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3ABA" w14:textId="596B4911" w:rsidR="28AF7CA1" w:rsidRPr="007543DD" w:rsidRDefault="00933E32" w:rsidP="00507F1A">
      <w:pPr>
        <w:spacing w:line="240" w:lineRule="auto"/>
        <w:jc w:val="center"/>
        <w:rPr>
          <w:rFonts w:eastAsiaTheme="minorEastAsia"/>
          <w:b/>
          <w:bCs/>
          <w:sz w:val="36"/>
          <w:szCs w:val="36"/>
        </w:rPr>
      </w:pPr>
      <w:r w:rsidRPr="007543DD">
        <w:rPr>
          <w:rFonts w:eastAsiaTheme="minorEastAsia"/>
          <w:b/>
          <w:bCs/>
          <w:sz w:val="36"/>
          <w:szCs w:val="36"/>
        </w:rPr>
        <w:t xml:space="preserve">Global </w:t>
      </w:r>
      <w:r w:rsidR="2758F961" w:rsidRPr="007543DD">
        <w:rPr>
          <w:rFonts w:eastAsiaTheme="minorEastAsia"/>
          <w:b/>
          <w:bCs/>
          <w:sz w:val="36"/>
          <w:szCs w:val="36"/>
        </w:rPr>
        <w:t>Expressions of Interest Sought for</w:t>
      </w:r>
      <w:r w:rsidR="00F70659" w:rsidRPr="007543DD">
        <w:rPr>
          <w:rFonts w:eastAsiaTheme="minorEastAsia"/>
          <w:b/>
          <w:bCs/>
          <w:sz w:val="36"/>
          <w:szCs w:val="36"/>
        </w:rPr>
        <w:t xml:space="preserve"> </w:t>
      </w:r>
      <w:r w:rsidR="2758F961" w:rsidRPr="007543DD">
        <w:rPr>
          <w:rFonts w:eastAsiaTheme="minorEastAsia"/>
          <w:b/>
          <w:bCs/>
          <w:sz w:val="36"/>
          <w:szCs w:val="36"/>
        </w:rPr>
        <w:t>Trócaire</w:t>
      </w:r>
      <w:r w:rsidR="00F70659" w:rsidRPr="007543DD">
        <w:rPr>
          <w:rFonts w:eastAsiaTheme="minorEastAsia"/>
          <w:b/>
          <w:bCs/>
          <w:sz w:val="36"/>
          <w:szCs w:val="36"/>
        </w:rPr>
        <w:t xml:space="preserve"> </w:t>
      </w:r>
      <w:r w:rsidR="00876E8B">
        <w:rPr>
          <w:rFonts w:eastAsiaTheme="minorEastAsia"/>
          <w:b/>
          <w:bCs/>
          <w:sz w:val="36"/>
          <w:szCs w:val="36"/>
        </w:rPr>
        <w:t>Committee Member</w:t>
      </w:r>
    </w:p>
    <w:p w14:paraId="156641B5" w14:textId="373F3A54" w:rsidR="005278E4" w:rsidRPr="007543DD" w:rsidRDefault="2758F961" w:rsidP="007543DD">
      <w:pPr>
        <w:spacing w:line="240" w:lineRule="auto"/>
        <w:jc w:val="center"/>
        <w:rPr>
          <w:rFonts w:eastAsiaTheme="minorEastAsia"/>
          <w:b/>
          <w:bCs/>
          <w:color w:val="E57200"/>
        </w:rPr>
      </w:pPr>
      <w:r w:rsidRPr="007543DD">
        <w:rPr>
          <w:rFonts w:eastAsiaTheme="minorEastAsia"/>
          <w:b/>
          <w:bCs/>
          <w:color w:val="E57200"/>
        </w:rPr>
        <w:t xml:space="preserve">Trócaire is seeking to appoint </w:t>
      </w:r>
      <w:r w:rsidR="009E206F" w:rsidRPr="007543DD">
        <w:rPr>
          <w:rFonts w:eastAsiaTheme="minorEastAsia"/>
          <w:b/>
          <w:bCs/>
          <w:color w:val="E57200"/>
        </w:rPr>
        <w:t>a</w:t>
      </w:r>
      <w:r w:rsidRPr="007543DD">
        <w:rPr>
          <w:rFonts w:eastAsiaTheme="minorEastAsia"/>
          <w:b/>
          <w:bCs/>
          <w:color w:val="E57200"/>
        </w:rPr>
        <w:t xml:space="preserve"> candidate to join the </w:t>
      </w:r>
      <w:r w:rsidR="00876E8B">
        <w:rPr>
          <w:rFonts w:eastAsiaTheme="minorEastAsia"/>
          <w:b/>
          <w:bCs/>
          <w:color w:val="E57200"/>
        </w:rPr>
        <w:t xml:space="preserve">Ireland (Fundraising and Public engagement) </w:t>
      </w:r>
      <w:r w:rsidR="00A269B9">
        <w:rPr>
          <w:rFonts w:eastAsiaTheme="minorEastAsia"/>
          <w:b/>
          <w:bCs/>
          <w:color w:val="E57200"/>
        </w:rPr>
        <w:t xml:space="preserve">Committee </w:t>
      </w:r>
      <w:r w:rsidR="00A269B9" w:rsidRPr="007543DD">
        <w:rPr>
          <w:rFonts w:eastAsiaTheme="minorEastAsia"/>
          <w:b/>
          <w:bCs/>
          <w:color w:val="E57200"/>
        </w:rPr>
        <w:t>for</w:t>
      </w:r>
      <w:r w:rsidRPr="007543DD">
        <w:rPr>
          <w:rFonts w:eastAsiaTheme="minorEastAsia"/>
          <w:b/>
          <w:bCs/>
          <w:color w:val="E57200"/>
        </w:rPr>
        <w:t xml:space="preserve"> Trócaire</w:t>
      </w:r>
      <w:r w:rsidR="00AC0448" w:rsidRPr="007543DD">
        <w:rPr>
          <w:rFonts w:eastAsiaTheme="minorEastAsia"/>
          <w:b/>
          <w:bCs/>
          <w:color w:val="E57200"/>
        </w:rPr>
        <w:t>.</w:t>
      </w:r>
    </w:p>
    <w:p w14:paraId="7A762DBD" w14:textId="7F24098B" w:rsidR="00F65A0D" w:rsidRPr="007543DD" w:rsidRDefault="2758F961" w:rsidP="2758F961">
      <w:pPr>
        <w:spacing w:line="240" w:lineRule="auto"/>
        <w:jc w:val="both"/>
        <w:rPr>
          <w:rFonts w:eastAsiaTheme="minorEastAsia"/>
          <w:i/>
          <w:iCs/>
        </w:rPr>
      </w:pPr>
      <w:r w:rsidRPr="007543DD">
        <w:rPr>
          <w:rFonts w:eastAsiaTheme="minorEastAsia"/>
          <w:i/>
          <w:iCs/>
        </w:rPr>
        <w:t xml:space="preserve">Trócaire is an international </w:t>
      </w:r>
      <w:r w:rsidR="009E206F" w:rsidRPr="007543DD">
        <w:rPr>
          <w:rFonts w:eastAsiaTheme="minorEastAsia"/>
          <w:i/>
          <w:iCs/>
        </w:rPr>
        <w:t>development and humanitarian agency</w:t>
      </w:r>
      <w:r w:rsidR="00933E32" w:rsidRPr="007543DD">
        <w:rPr>
          <w:rFonts w:eastAsiaTheme="minorEastAsia"/>
          <w:i/>
          <w:iCs/>
        </w:rPr>
        <w:t xml:space="preserve"> registered as a </w:t>
      </w:r>
      <w:r w:rsidR="001308BE">
        <w:rPr>
          <w:rFonts w:eastAsiaTheme="minorEastAsia"/>
          <w:i/>
          <w:iCs/>
        </w:rPr>
        <w:t>C</w:t>
      </w:r>
      <w:r w:rsidR="00933E32" w:rsidRPr="007543DD">
        <w:rPr>
          <w:rFonts w:eastAsiaTheme="minorEastAsia"/>
          <w:i/>
          <w:iCs/>
        </w:rPr>
        <w:t xml:space="preserve">harity and </w:t>
      </w:r>
      <w:r w:rsidR="001308BE">
        <w:rPr>
          <w:rFonts w:eastAsiaTheme="minorEastAsia"/>
          <w:i/>
          <w:iCs/>
        </w:rPr>
        <w:t>C</w:t>
      </w:r>
      <w:r w:rsidR="00933E32" w:rsidRPr="007543DD">
        <w:rPr>
          <w:rFonts w:eastAsiaTheme="minorEastAsia"/>
          <w:i/>
          <w:iCs/>
        </w:rPr>
        <w:t xml:space="preserve">ompany </w:t>
      </w:r>
      <w:r w:rsidR="001308BE">
        <w:rPr>
          <w:rFonts w:eastAsiaTheme="minorEastAsia"/>
          <w:i/>
          <w:iCs/>
        </w:rPr>
        <w:t>L</w:t>
      </w:r>
      <w:r w:rsidR="00933E32" w:rsidRPr="007543DD">
        <w:rPr>
          <w:rFonts w:eastAsiaTheme="minorEastAsia"/>
          <w:i/>
          <w:iCs/>
        </w:rPr>
        <w:t xml:space="preserve">imited by </w:t>
      </w:r>
      <w:r w:rsidR="001308BE">
        <w:rPr>
          <w:rFonts w:eastAsiaTheme="minorEastAsia"/>
          <w:i/>
          <w:iCs/>
        </w:rPr>
        <w:t>G</w:t>
      </w:r>
      <w:r w:rsidR="00933E32" w:rsidRPr="007543DD">
        <w:rPr>
          <w:rFonts w:eastAsiaTheme="minorEastAsia"/>
          <w:i/>
          <w:iCs/>
        </w:rPr>
        <w:t>uarantee in Ireland</w:t>
      </w:r>
      <w:r w:rsidRPr="007543DD">
        <w:rPr>
          <w:rFonts w:eastAsiaTheme="minorEastAsia"/>
          <w:i/>
          <w:iCs/>
        </w:rPr>
        <w:t xml:space="preserve">. We work with local partners in the world’s most at risk communities </w:t>
      </w:r>
      <w:r w:rsidR="00D449EA" w:rsidRPr="007543DD">
        <w:rPr>
          <w:rFonts w:eastAsiaTheme="minorEastAsia"/>
          <w:i/>
          <w:iCs/>
        </w:rPr>
        <w:t xml:space="preserve">and with people in Ireland </w:t>
      </w:r>
      <w:r w:rsidRPr="007543DD">
        <w:rPr>
          <w:rFonts w:eastAsiaTheme="minorEastAsia"/>
          <w:i/>
          <w:iCs/>
        </w:rPr>
        <w:t xml:space="preserve">to tackle the underlying causes of poverty and injustice and respond to the crises they create. Together we bring about positive and permanent change. Trócaire was established by the Irish Episcopal Conference in 1973 and is the Irish member of Caritas Internationalis. </w:t>
      </w:r>
    </w:p>
    <w:p w14:paraId="2F49024A" w14:textId="3E387B7A" w:rsidR="00F65A0D" w:rsidRDefault="2758F961" w:rsidP="2758F961">
      <w:pPr>
        <w:spacing w:line="240" w:lineRule="auto"/>
        <w:jc w:val="both"/>
        <w:rPr>
          <w:rStyle w:val="Hyperlink"/>
          <w:rFonts w:eastAsiaTheme="minorEastAsia"/>
          <w:i/>
          <w:iCs/>
        </w:rPr>
      </w:pPr>
      <w:r w:rsidRPr="007543DD">
        <w:rPr>
          <w:rFonts w:eastAsiaTheme="minorEastAsia"/>
          <w:i/>
          <w:iCs/>
        </w:rPr>
        <w:t xml:space="preserve">Trócaire was established with a dual mandate; to provide development and humanitarian assistance where it is most needed </w:t>
      </w:r>
      <w:r w:rsidR="00B32A3E" w:rsidRPr="007543DD">
        <w:rPr>
          <w:rFonts w:eastAsiaTheme="minorEastAsia"/>
          <w:i/>
          <w:iCs/>
        </w:rPr>
        <w:t xml:space="preserve">internationally </w:t>
      </w:r>
      <w:r w:rsidRPr="007543DD">
        <w:rPr>
          <w:rFonts w:eastAsiaTheme="minorEastAsia"/>
          <w:i/>
          <w:iCs/>
        </w:rPr>
        <w:t xml:space="preserve">and to raise awareness of the underlying causes of </w:t>
      </w:r>
      <w:r w:rsidR="00B32A3E" w:rsidRPr="007543DD">
        <w:rPr>
          <w:rFonts w:eastAsiaTheme="minorEastAsia"/>
          <w:i/>
          <w:iCs/>
        </w:rPr>
        <w:t xml:space="preserve">global injustice and </w:t>
      </w:r>
      <w:r w:rsidRPr="007543DD">
        <w:rPr>
          <w:rFonts w:eastAsiaTheme="minorEastAsia"/>
          <w:i/>
          <w:iCs/>
        </w:rPr>
        <w:t>inequality in the Republic of Ireland</w:t>
      </w:r>
      <w:r w:rsidR="00B32A3E" w:rsidRPr="007543DD">
        <w:rPr>
          <w:rFonts w:eastAsiaTheme="minorEastAsia"/>
          <w:i/>
          <w:iCs/>
        </w:rPr>
        <w:t xml:space="preserve"> and Northern Ireland</w:t>
      </w:r>
      <w:r w:rsidRPr="007543DD">
        <w:rPr>
          <w:rFonts w:eastAsiaTheme="minorEastAsia"/>
          <w:i/>
          <w:iCs/>
        </w:rPr>
        <w:t xml:space="preserve">. For further information please refer to </w:t>
      </w:r>
      <w:hyperlink r:id="rId8">
        <w:r w:rsidRPr="007543DD">
          <w:rPr>
            <w:rStyle w:val="Hyperlink"/>
            <w:rFonts w:eastAsiaTheme="minorEastAsia"/>
            <w:i/>
            <w:iCs/>
          </w:rPr>
          <w:t>www.trocaire.org</w:t>
        </w:r>
      </w:hyperlink>
    </w:p>
    <w:p w14:paraId="70AD7BCC" w14:textId="77777777" w:rsidR="00876E8B" w:rsidRDefault="00876E8B" w:rsidP="00876E8B">
      <w:pPr>
        <w:spacing w:after="0"/>
        <w:jc w:val="both"/>
        <w:rPr>
          <w:rFonts w:eastAsiaTheme="minorEastAsia"/>
          <w:b/>
          <w:bCs/>
        </w:rPr>
      </w:pPr>
    </w:p>
    <w:p w14:paraId="45D2DD32" w14:textId="5A1EF518" w:rsidR="00876E8B" w:rsidRPr="00876E8B" w:rsidRDefault="00876E8B" w:rsidP="00876E8B">
      <w:pPr>
        <w:spacing w:after="0"/>
        <w:jc w:val="both"/>
        <w:rPr>
          <w:rFonts w:eastAsiaTheme="minorEastAsia"/>
          <w:b/>
          <w:bCs/>
        </w:rPr>
      </w:pPr>
      <w:r>
        <w:rPr>
          <w:rFonts w:eastAsiaTheme="minorEastAsia"/>
          <w:b/>
          <w:bCs/>
        </w:rPr>
        <w:t>Ireland (</w:t>
      </w:r>
      <w:r w:rsidRPr="00876E8B">
        <w:rPr>
          <w:rFonts w:eastAsiaTheme="minorEastAsia"/>
          <w:b/>
          <w:bCs/>
        </w:rPr>
        <w:t>Fundraising and Public Engagement</w:t>
      </w:r>
      <w:r>
        <w:rPr>
          <w:rFonts w:eastAsiaTheme="minorEastAsia"/>
          <w:b/>
          <w:bCs/>
        </w:rPr>
        <w:t>)</w:t>
      </w:r>
      <w:r w:rsidRPr="00876E8B">
        <w:rPr>
          <w:rFonts w:eastAsiaTheme="minorEastAsia"/>
          <w:b/>
          <w:bCs/>
        </w:rPr>
        <w:t xml:space="preserve"> Committee:</w:t>
      </w:r>
    </w:p>
    <w:p w14:paraId="384E1CBD" w14:textId="77777777" w:rsidR="00876E8B" w:rsidRDefault="00876E8B" w:rsidP="00876E8B">
      <w:pPr>
        <w:spacing w:after="0"/>
        <w:jc w:val="both"/>
        <w:rPr>
          <w:rFonts w:eastAsiaTheme="minorEastAsia"/>
        </w:rPr>
      </w:pPr>
      <w:r w:rsidRPr="00876E8B">
        <w:rPr>
          <w:rFonts w:eastAsiaTheme="minorEastAsia"/>
        </w:rPr>
        <w:t xml:space="preserve">This Committee fulfils an advisory and governance role: </w:t>
      </w:r>
    </w:p>
    <w:p w14:paraId="5B4C24C6" w14:textId="77777777" w:rsidR="00876E8B" w:rsidRDefault="00876E8B" w:rsidP="00A670C6">
      <w:r w:rsidRPr="00876E8B">
        <w:t xml:space="preserve">1.1. Governance: The Committee oversees the strategic direction and implementation of Trócaire’s Global Brand, Public Engagement &amp; Fundraising across the island of Ireland in line with the organisational Strategic Plan and reports regularly on this to the Board.  </w:t>
      </w:r>
    </w:p>
    <w:p w14:paraId="09FEF485" w14:textId="77777777" w:rsidR="00876E8B" w:rsidRDefault="00876E8B" w:rsidP="00A670C6">
      <w:r w:rsidRPr="00876E8B">
        <w:t>1.2. Advisory: The Committee provides advice to the Director of Ireland Programmes on strategic matters affecting the fulfilment of Trócaire’s mandate in Ireland.</w:t>
      </w:r>
    </w:p>
    <w:p w14:paraId="0E1016AE" w14:textId="132B94FA" w:rsidR="00876E8B" w:rsidRDefault="00876E8B" w:rsidP="00A670C6">
      <w:r w:rsidRPr="00876E8B">
        <w:t xml:space="preserve"> 1.3. From time to time, members may be requested by the Board or the Committee Chairperson to join a temporary “Task &amp; Complete” team in order to provide oversight or recommendations on a topic identified as strategic, high risk or emerging. </w:t>
      </w:r>
    </w:p>
    <w:p w14:paraId="4404388A" w14:textId="7F387B7C" w:rsidR="00A670C6" w:rsidRDefault="00A670C6" w:rsidP="00A670C6">
      <w:r>
        <w:t xml:space="preserve">1.4. </w:t>
      </w:r>
      <w:r w:rsidRPr="00A670C6">
        <w:t>The Ireland Committee will meet at least four times annually</w:t>
      </w:r>
      <w:r>
        <w:t xml:space="preserve"> during working hours. </w:t>
      </w:r>
      <w:r w:rsidRPr="00A670C6">
        <w:t>The Chairperson may convene additional meetings during the year if required.</w:t>
      </w:r>
    </w:p>
    <w:p w14:paraId="6C741778" w14:textId="77777777" w:rsidR="00876E8B" w:rsidRPr="00876E8B" w:rsidRDefault="00876E8B" w:rsidP="00876E8B">
      <w:pPr>
        <w:spacing w:after="0"/>
        <w:jc w:val="both"/>
        <w:rPr>
          <w:rFonts w:eastAsiaTheme="minorEastAsia"/>
        </w:rPr>
      </w:pPr>
    </w:p>
    <w:p w14:paraId="618B3F21" w14:textId="77777777" w:rsidR="00876E8B" w:rsidRPr="00876E8B" w:rsidRDefault="00876E8B" w:rsidP="00876E8B">
      <w:pPr>
        <w:spacing w:after="0"/>
        <w:jc w:val="both"/>
        <w:rPr>
          <w:rFonts w:eastAsiaTheme="minorEastAsia"/>
          <w:b/>
          <w:bCs/>
        </w:rPr>
      </w:pPr>
      <w:r w:rsidRPr="00876E8B">
        <w:rPr>
          <w:rFonts w:eastAsiaTheme="minorEastAsia"/>
          <w:b/>
          <w:bCs/>
        </w:rPr>
        <w:t>Applications:</w:t>
      </w:r>
    </w:p>
    <w:p w14:paraId="3601D1BF" w14:textId="5B1342A2" w:rsidR="00876E8B" w:rsidRPr="00876E8B" w:rsidRDefault="56C7F0DF" w:rsidP="56C7F0DF">
      <w:pPr>
        <w:spacing w:after="0"/>
        <w:jc w:val="both"/>
        <w:rPr>
          <w:rFonts w:eastAsiaTheme="minorEastAsia"/>
        </w:rPr>
      </w:pPr>
      <w:r w:rsidRPr="56C7F0DF">
        <w:rPr>
          <w:rFonts w:eastAsiaTheme="minorEastAsia"/>
        </w:rPr>
        <w:t>We are now seeking applications for additional members to join the committee for a term of three years (with the option of a second 3 year term). There are up to six positions on the Ireland (F&amp;PE) Committee. In January of 2026 we will have at least two vacancies due to term limits (2 x 3 year terms). Following a skills-assessment by the Board, we are seeking to recruit individuals with experience in any of the following:</w:t>
      </w:r>
    </w:p>
    <w:p w14:paraId="7ED8506B" w14:textId="41205DA1" w:rsidR="00876E8B" w:rsidRPr="00876E8B" w:rsidRDefault="00876E8B" w:rsidP="00876E8B">
      <w:pPr>
        <w:pStyle w:val="ListParagraph"/>
        <w:numPr>
          <w:ilvl w:val="0"/>
          <w:numId w:val="24"/>
        </w:numPr>
        <w:spacing w:after="0"/>
        <w:jc w:val="both"/>
        <w:rPr>
          <w:rFonts w:eastAsiaTheme="minorEastAsia"/>
        </w:rPr>
      </w:pPr>
      <w:r>
        <w:rPr>
          <w:rFonts w:eastAsiaTheme="minorEastAsia"/>
        </w:rPr>
        <w:t>Media / Public relations</w:t>
      </w:r>
    </w:p>
    <w:p w14:paraId="10FB4273" w14:textId="7D5785E2" w:rsidR="00876E8B" w:rsidRPr="00876E8B" w:rsidRDefault="00876E8B" w:rsidP="00876E8B">
      <w:pPr>
        <w:pStyle w:val="ListParagraph"/>
        <w:numPr>
          <w:ilvl w:val="0"/>
          <w:numId w:val="24"/>
        </w:numPr>
        <w:spacing w:after="0"/>
        <w:jc w:val="both"/>
        <w:rPr>
          <w:rFonts w:eastAsiaTheme="minorEastAsia"/>
        </w:rPr>
      </w:pPr>
      <w:r w:rsidRPr="00876E8B">
        <w:rPr>
          <w:rFonts w:eastAsiaTheme="minorEastAsia"/>
        </w:rPr>
        <w:t>Advocacy and mobilising the Public</w:t>
      </w:r>
    </w:p>
    <w:p w14:paraId="0BCC2D37" w14:textId="43DC3DB7" w:rsidR="00876E8B" w:rsidRPr="00876E8B" w:rsidRDefault="00876E8B" w:rsidP="00876E8B">
      <w:pPr>
        <w:pStyle w:val="ListParagraph"/>
        <w:numPr>
          <w:ilvl w:val="0"/>
          <w:numId w:val="22"/>
        </w:numPr>
        <w:spacing w:after="0"/>
        <w:ind w:left="1080"/>
        <w:jc w:val="both"/>
        <w:rPr>
          <w:rFonts w:eastAsiaTheme="minorEastAsia"/>
        </w:rPr>
      </w:pPr>
      <w:r>
        <w:rPr>
          <w:rFonts w:eastAsiaTheme="minorEastAsia"/>
        </w:rPr>
        <w:t>Development Education</w:t>
      </w:r>
    </w:p>
    <w:p w14:paraId="3FABF42B" w14:textId="77777777" w:rsidR="00A269B9" w:rsidRDefault="00A269B9" w:rsidP="00A269B9">
      <w:pPr>
        <w:pStyle w:val="paragraph"/>
        <w:shd w:val="clear" w:color="auto" w:fill="FFFFFF" w:themeFill="background1"/>
        <w:spacing w:after="0"/>
        <w:jc w:val="both"/>
        <w:textAlignment w:val="baseline"/>
        <w:rPr>
          <w:rStyle w:val="normaltextrun"/>
          <w:rFonts w:asciiTheme="minorHAnsi" w:eastAsiaTheme="minorEastAsia" w:hAnsiTheme="minorHAnsi" w:cstheme="minorBidi"/>
          <w:b/>
          <w:bCs/>
          <w:sz w:val="22"/>
          <w:szCs w:val="22"/>
        </w:rPr>
      </w:pPr>
      <w:r w:rsidRPr="00A269B9">
        <w:rPr>
          <w:rStyle w:val="normaltextrun"/>
          <w:rFonts w:asciiTheme="minorHAnsi" w:eastAsiaTheme="minorEastAsia" w:hAnsiTheme="minorHAnsi" w:cstheme="minorBidi"/>
          <w:b/>
          <w:bCs/>
          <w:sz w:val="22"/>
          <w:szCs w:val="22"/>
        </w:rPr>
        <w:t xml:space="preserve">Skills &amp; Experience </w:t>
      </w:r>
    </w:p>
    <w:p w14:paraId="5FDBD9E2" w14:textId="40802B5A" w:rsidR="00A269B9" w:rsidRPr="00A269B9" w:rsidRDefault="00A269B9" w:rsidP="00A269B9">
      <w:pPr>
        <w:pStyle w:val="ListParagraph"/>
        <w:numPr>
          <w:ilvl w:val="0"/>
          <w:numId w:val="24"/>
        </w:numPr>
        <w:rPr>
          <w:rStyle w:val="normaltextrun"/>
          <w:rFonts w:eastAsiaTheme="minorEastAsia"/>
        </w:rPr>
      </w:pPr>
      <w:r w:rsidRPr="00A269B9">
        <w:rPr>
          <w:rStyle w:val="normaltextrun"/>
          <w:rFonts w:eastAsiaTheme="minorEastAsia"/>
        </w:rPr>
        <w:t>Development of Marketing and/or Public Engagement Strategies and Activities at a national level.</w:t>
      </w:r>
    </w:p>
    <w:p w14:paraId="4D353ED9" w14:textId="49C1D7F6" w:rsidR="00A269B9" w:rsidRPr="00A269B9" w:rsidRDefault="00A269B9" w:rsidP="00A269B9">
      <w:pPr>
        <w:pStyle w:val="ListParagraph"/>
        <w:numPr>
          <w:ilvl w:val="0"/>
          <w:numId w:val="24"/>
        </w:numPr>
        <w:rPr>
          <w:rStyle w:val="normaltextrun"/>
          <w:rFonts w:eastAsiaTheme="minorEastAsia"/>
        </w:rPr>
      </w:pPr>
      <w:r w:rsidRPr="00A269B9">
        <w:rPr>
          <w:rStyle w:val="normaltextrun"/>
          <w:rFonts w:eastAsiaTheme="minorEastAsia"/>
        </w:rPr>
        <w:t>Experience influencing and collaborating with diverse stakeholders.</w:t>
      </w:r>
    </w:p>
    <w:p w14:paraId="65043958" w14:textId="79192226" w:rsidR="00A269B9" w:rsidRPr="00A269B9" w:rsidRDefault="00A269B9" w:rsidP="00A269B9">
      <w:pPr>
        <w:pStyle w:val="ListParagraph"/>
        <w:numPr>
          <w:ilvl w:val="0"/>
          <w:numId w:val="24"/>
        </w:numPr>
        <w:rPr>
          <w:rStyle w:val="normaltextrun"/>
          <w:rFonts w:eastAsiaTheme="minorEastAsia"/>
        </w:rPr>
      </w:pPr>
      <w:r w:rsidRPr="00A269B9">
        <w:rPr>
          <w:rStyle w:val="normaltextrun"/>
          <w:rFonts w:eastAsiaTheme="minorEastAsia"/>
        </w:rPr>
        <w:lastRenderedPageBreak/>
        <w:t>Comfort working and contributing remotely and in hybrid meeting settings.</w:t>
      </w:r>
    </w:p>
    <w:p w14:paraId="4BCC1E47" w14:textId="4C93F90C" w:rsidR="00A269B9" w:rsidRPr="00A269B9" w:rsidRDefault="00A269B9" w:rsidP="00A269B9">
      <w:pPr>
        <w:pStyle w:val="ListParagraph"/>
        <w:numPr>
          <w:ilvl w:val="0"/>
          <w:numId w:val="24"/>
        </w:numPr>
        <w:rPr>
          <w:rStyle w:val="normaltextrun"/>
          <w:rFonts w:eastAsiaTheme="minorEastAsia"/>
        </w:rPr>
      </w:pPr>
      <w:r w:rsidRPr="00A269B9">
        <w:rPr>
          <w:rStyle w:val="normaltextrun"/>
          <w:rFonts w:eastAsiaTheme="minorEastAsia"/>
        </w:rPr>
        <w:t xml:space="preserve">A strong commitment to social justice and human rights, including gender equality. </w:t>
      </w:r>
    </w:p>
    <w:p w14:paraId="0E26D1F8" w14:textId="7BA2C3F5" w:rsidR="00A269B9" w:rsidRPr="00A269B9" w:rsidRDefault="00A269B9" w:rsidP="00A269B9">
      <w:pPr>
        <w:pStyle w:val="ListParagraph"/>
        <w:numPr>
          <w:ilvl w:val="0"/>
          <w:numId w:val="24"/>
        </w:numPr>
        <w:rPr>
          <w:rStyle w:val="normaltextrun"/>
          <w:rFonts w:eastAsiaTheme="minorEastAsia"/>
        </w:rPr>
      </w:pPr>
      <w:r w:rsidRPr="00A269B9">
        <w:rPr>
          <w:rStyle w:val="normaltextrun"/>
          <w:rFonts w:eastAsiaTheme="minorEastAsia"/>
        </w:rPr>
        <w:t>Understanding of the ethos of Trócaire as an agency inspired by Catholic Social Teaching.</w:t>
      </w:r>
    </w:p>
    <w:p w14:paraId="55AB08EE" w14:textId="1A3E24D5" w:rsidR="007A5612" w:rsidRPr="00D6511F" w:rsidRDefault="2758F961" w:rsidP="2758F961">
      <w:pPr>
        <w:pStyle w:val="paragraph"/>
        <w:shd w:val="clear" w:color="auto" w:fill="FFFFFF" w:themeFill="background1"/>
        <w:spacing w:before="0" w:beforeAutospacing="0" w:after="0" w:afterAutospacing="0"/>
        <w:jc w:val="both"/>
        <w:textAlignment w:val="baseline"/>
        <w:rPr>
          <w:rFonts w:asciiTheme="minorHAnsi" w:eastAsiaTheme="minorEastAsia" w:hAnsiTheme="minorHAnsi" w:cstheme="minorBidi"/>
          <w:sz w:val="22"/>
          <w:szCs w:val="22"/>
        </w:rPr>
      </w:pPr>
      <w:r w:rsidRPr="2758F961">
        <w:rPr>
          <w:rStyle w:val="normaltextrun"/>
          <w:rFonts w:asciiTheme="minorHAnsi" w:eastAsiaTheme="minorEastAsia" w:hAnsiTheme="minorHAnsi" w:cstheme="minorBidi"/>
          <w:b/>
          <w:bCs/>
          <w:sz w:val="22"/>
          <w:szCs w:val="22"/>
        </w:rPr>
        <w:t>Expression of Interest</w:t>
      </w:r>
      <w:r w:rsidR="003049CD">
        <w:rPr>
          <w:rStyle w:val="normaltextrun"/>
          <w:rFonts w:asciiTheme="minorHAnsi" w:eastAsiaTheme="minorEastAsia" w:hAnsiTheme="minorHAnsi" w:cstheme="minorBidi"/>
          <w:b/>
          <w:bCs/>
          <w:sz w:val="22"/>
          <w:szCs w:val="22"/>
        </w:rPr>
        <w:t xml:space="preserve"> Process</w:t>
      </w:r>
    </w:p>
    <w:p w14:paraId="32B7B2A9" w14:textId="574A6762" w:rsidR="007A5612" w:rsidRPr="00D6511F" w:rsidRDefault="2758F961" w:rsidP="2758F961">
      <w:pPr>
        <w:pStyle w:val="paragraph"/>
        <w:shd w:val="clear" w:color="auto" w:fill="FFFFFF" w:themeFill="background1"/>
        <w:spacing w:before="0" w:beforeAutospacing="0" w:after="0" w:afterAutospacing="0"/>
        <w:jc w:val="both"/>
        <w:textAlignment w:val="baseline"/>
        <w:rPr>
          <w:rStyle w:val="eop"/>
          <w:rFonts w:asciiTheme="minorHAnsi" w:eastAsiaTheme="minorEastAsia" w:hAnsiTheme="minorHAnsi" w:cstheme="minorBidi"/>
          <w:sz w:val="22"/>
          <w:szCs w:val="22"/>
        </w:rPr>
      </w:pPr>
      <w:r w:rsidRPr="2758F961">
        <w:rPr>
          <w:rStyle w:val="normaltextrun"/>
          <w:rFonts w:asciiTheme="minorHAnsi" w:eastAsiaTheme="minorEastAsia" w:hAnsiTheme="minorHAnsi" w:cstheme="minorBidi"/>
          <w:sz w:val="22"/>
          <w:szCs w:val="22"/>
        </w:rPr>
        <w:t xml:space="preserve">Expressions of interest are requested from individuals who are willing to contribute their knowledge and skills to </w:t>
      </w:r>
      <w:r w:rsidR="000960E1">
        <w:rPr>
          <w:rStyle w:val="normaltextrun"/>
          <w:rFonts w:asciiTheme="minorHAnsi" w:eastAsiaTheme="minorEastAsia" w:hAnsiTheme="minorHAnsi" w:cstheme="minorBidi"/>
          <w:sz w:val="22"/>
          <w:szCs w:val="22"/>
        </w:rPr>
        <w:t xml:space="preserve">Trócaire’s </w:t>
      </w:r>
      <w:r w:rsidR="00876E8B">
        <w:rPr>
          <w:rStyle w:val="normaltextrun"/>
          <w:rFonts w:asciiTheme="minorHAnsi" w:eastAsiaTheme="minorEastAsia" w:hAnsiTheme="minorHAnsi" w:cstheme="minorBidi"/>
          <w:sz w:val="22"/>
          <w:szCs w:val="22"/>
        </w:rPr>
        <w:t>Ireland Committee.</w:t>
      </w:r>
    </w:p>
    <w:p w14:paraId="79B35B3F" w14:textId="057C8978" w:rsidR="2758F961" w:rsidRDefault="2758F961" w:rsidP="2758F961">
      <w:pPr>
        <w:pStyle w:val="paragraph"/>
        <w:shd w:val="clear" w:color="auto" w:fill="FFFFFF" w:themeFill="background1"/>
        <w:spacing w:before="0" w:beforeAutospacing="0" w:after="0" w:afterAutospacing="0"/>
        <w:jc w:val="both"/>
        <w:rPr>
          <w:rStyle w:val="eop"/>
          <w:rFonts w:asciiTheme="minorHAnsi" w:eastAsiaTheme="minorEastAsia" w:hAnsiTheme="minorHAnsi" w:cstheme="minorBidi"/>
          <w:sz w:val="22"/>
          <w:szCs w:val="22"/>
        </w:rPr>
      </w:pPr>
    </w:p>
    <w:p w14:paraId="1DB239D4" w14:textId="09838902" w:rsidR="2758F961" w:rsidRDefault="00876E8B" w:rsidP="2758F961">
      <w:pPr>
        <w:pStyle w:val="paragraph"/>
        <w:spacing w:before="0" w:beforeAutospacing="0" w:after="0" w:afterAutospacing="0"/>
        <w:jc w:val="both"/>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Committee </w:t>
      </w:r>
      <w:r w:rsidR="00A269B9">
        <w:rPr>
          <w:rFonts w:asciiTheme="minorHAnsi" w:eastAsiaTheme="minorEastAsia" w:hAnsiTheme="minorHAnsi" w:cstheme="minorBidi"/>
          <w:color w:val="000000" w:themeColor="text1"/>
          <w:sz w:val="22"/>
          <w:szCs w:val="22"/>
        </w:rPr>
        <w:t>members are</w:t>
      </w:r>
      <w:r w:rsidR="2758F961" w:rsidRPr="2758F961">
        <w:rPr>
          <w:rFonts w:asciiTheme="minorHAnsi" w:eastAsiaTheme="minorEastAsia" w:hAnsiTheme="minorHAnsi" w:cstheme="minorBidi"/>
          <w:color w:val="000000" w:themeColor="text1"/>
          <w:sz w:val="22"/>
          <w:szCs w:val="22"/>
        </w:rPr>
        <w:t xml:space="preserve"> appointed on a voluntary basis</w:t>
      </w:r>
      <w:r w:rsidR="001308BE">
        <w:rPr>
          <w:rFonts w:asciiTheme="minorHAnsi" w:eastAsiaTheme="minorEastAsia" w:hAnsiTheme="minorHAnsi" w:cstheme="minorBidi"/>
          <w:color w:val="000000" w:themeColor="text1"/>
          <w:sz w:val="22"/>
          <w:szCs w:val="22"/>
        </w:rPr>
        <w:t xml:space="preserve"> (non-remunerated)</w:t>
      </w:r>
      <w:r w:rsidR="2758F961" w:rsidRPr="2758F961">
        <w:rPr>
          <w:rFonts w:asciiTheme="minorHAnsi" w:eastAsiaTheme="minorEastAsia" w:hAnsiTheme="minorHAnsi" w:cstheme="minorBidi"/>
          <w:color w:val="000000" w:themeColor="text1"/>
          <w:sz w:val="22"/>
          <w:szCs w:val="22"/>
        </w:rPr>
        <w:t>. In line with our diversity policy and our localisation agenda, the Board of Directors are particularly interested in applications from individuals whose background and/or ethnicity reflects the diversity of the communities that Trócaire serves.</w:t>
      </w:r>
    </w:p>
    <w:p w14:paraId="4C4DBB0F" w14:textId="78B2EF0A" w:rsidR="007A5612" w:rsidRDefault="007A5612" w:rsidP="2758F961">
      <w:pPr>
        <w:pStyle w:val="paragraph"/>
        <w:shd w:val="clear" w:color="auto" w:fill="FFFFFF" w:themeFill="background1"/>
        <w:spacing w:before="0" w:beforeAutospacing="0" w:after="0" w:afterAutospacing="0"/>
        <w:jc w:val="both"/>
        <w:textAlignment w:val="baseline"/>
        <w:rPr>
          <w:rStyle w:val="eop"/>
          <w:rFonts w:asciiTheme="minorHAnsi" w:eastAsiaTheme="minorEastAsia" w:hAnsiTheme="minorHAnsi" w:cstheme="minorBidi"/>
          <w:sz w:val="22"/>
          <w:szCs w:val="22"/>
        </w:rPr>
      </w:pPr>
    </w:p>
    <w:p w14:paraId="3DEE7C87" w14:textId="75BB2153" w:rsidR="008B3BC5" w:rsidRDefault="008B3BC5" w:rsidP="008B3BC5">
      <w:pPr>
        <w:pStyle w:val="paragraph"/>
        <w:spacing w:before="0" w:beforeAutospacing="0" w:after="120" w:afterAutospacing="0"/>
        <w:jc w:val="both"/>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If you have any questions on any of the above, please contact </w:t>
      </w:r>
      <w:r w:rsidR="00F14744">
        <w:rPr>
          <w:rFonts w:asciiTheme="minorHAnsi" w:eastAsiaTheme="minorEastAsia" w:hAnsiTheme="minorHAnsi" w:cstheme="minorBidi"/>
          <w:color w:val="000000" w:themeColor="text1"/>
          <w:sz w:val="22"/>
          <w:szCs w:val="22"/>
        </w:rPr>
        <w:t>gwen.dempsey</w:t>
      </w:r>
      <w:r>
        <w:rPr>
          <w:rFonts w:asciiTheme="minorHAnsi" w:eastAsiaTheme="minorEastAsia" w:hAnsiTheme="minorHAnsi" w:cstheme="minorBidi"/>
          <w:color w:val="000000" w:themeColor="text1"/>
          <w:sz w:val="22"/>
          <w:szCs w:val="22"/>
        </w:rPr>
        <w:t>@trocaire.org</w:t>
      </w:r>
    </w:p>
    <w:p w14:paraId="4330B076" w14:textId="77777777" w:rsidR="008B3BC5" w:rsidRPr="00D6511F" w:rsidRDefault="008B3BC5" w:rsidP="2758F961">
      <w:pPr>
        <w:pStyle w:val="paragraph"/>
        <w:shd w:val="clear" w:color="auto" w:fill="FFFFFF" w:themeFill="background1"/>
        <w:spacing w:before="0" w:beforeAutospacing="0" w:after="0" w:afterAutospacing="0"/>
        <w:jc w:val="both"/>
        <w:textAlignment w:val="baseline"/>
        <w:rPr>
          <w:rFonts w:asciiTheme="minorHAnsi" w:eastAsiaTheme="minorEastAsia" w:hAnsiTheme="minorHAnsi" w:cstheme="minorBidi"/>
          <w:sz w:val="22"/>
          <w:szCs w:val="22"/>
        </w:rPr>
      </w:pPr>
    </w:p>
    <w:p w14:paraId="377EE7E6" w14:textId="1244D7C2" w:rsidR="00F70659" w:rsidRDefault="00A670C6" w:rsidP="000960E1">
      <w:pPr>
        <w:pStyle w:val="paragraph"/>
        <w:shd w:val="clear" w:color="auto" w:fill="FFFFFF" w:themeFill="background1"/>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00A670C6">
        <w:rPr>
          <w:rFonts w:asciiTheme="minorHAnsi" w:eastAsiaTheme="minorEastAsia" w:hAnsiTheme="minorHAnsi" w:cstheme="minorBidi"/>
          <w:sz w:val="22"/>
          <w:szCs w:val="22"/>
        </w:rPr>
        <w:t xml:space="preserve">Candidates who wish to be considered for the </w:t>
      </w:r>
      <w:r>
        <w:rPr>
          <w:rFonts w:asciiTheme="minorHAnsi" w:eastAsiaTheme="minorEastAsia" w:hAnsiTheme="minorHAnsi" w:cstheme="minorBidi"/>
          <w:sz w:val="22"/>
          <w:szCs w:val="22"/>
        </w:rPr>
        <w:t xml:space="preserve">Ireland </w:t>
      </w:r>
      <w:r w:rsidRPr="00A670C6">
        <w:rPr>
          <w:rFonts w:asciiTheme="minorHAnsi" w:eastAsiaTheme="minorEastAsia" w:hAnsiTheme="minorHAnsi" w:cstheme="minorBidi"/>
          <w:sz w:val="22"/>
          <w:szCs w:val="22"/>
        </w:rPr>
        <w:t>Committee should submit a short note to indicating why they are interested in serving and what skills they bring to the committee</w:t>
      </w:r>
      <w:r>
        <w:rPr>
          <w:rFonts w:asciiTheme="minorHAnsi" w:eastAsiaTheme="minorEastAsia" w:hAnsiTheme="minorHAnsi" w:cstheme="minorBidi"/>
          <w:sz w:val="22"/>
          <w:szCs w:val="22"/>
        </w:rPr>
        <w:t xml:space="preserve"> </w:t>
      </w:r>
      <w:r w:rsidR="000960E1">
        <w:rPr>
          <w:rStyle w:val="normaltextrun"/>
          <w:rFonts w:asciiTheme="minorHAnsi" w:eastAsiaTheme="minorEastAsia" w:hAnsiTheme="minorHAnsi" w:cstheme="minorBidi"/>
          <w:sz w:val="22"/>
          <w:szCs w:val="22"/>
        </w:rPr>
        <w:t>and CV</w:t>
      </w:r>
      <w:r w:rsidR="2758F961" w:rsidRPr="2758F961">
        <w:rPr>
          <w:rStyle w:val="normaltextrun"/>
          <w:rFonts w:asciiTheme="minorHAnsi" w:eastAsiaTheme="minorEastAsia" w:hAnsiTheme="minorHAnsi" w:cstheme="minorBidi"/>
          <w:sz w:val="22"/>
          <w:szCs w:val="22"/>
        </w:rPr>
        <w:t xml:space="preserve"> to</w:t>
      </w:r>
      <w:r w:rsidR="00933E32">
        <w:rPr>
          <w:rStyle w:val="normaltextrun"/>
          <w:rFonts w:asciiTheme="minorHAnsi" w:eastAsiaTheme="minorEastAsia" w:hAnsiTheme="minorHAnsi" w:cstheme="minorBidi"/>
          <w:sz w:val="22"/>
          <w:szCs w:val="22"/>
        </w:rPr>
        <w:t xml:space="preserve"> </w:t>
      </w:r>
      <w:r w:rsidR="001308BE">
        <w:rPr>
          <w:rStyle w:val="normaltextrun"/>
          <w:rFonts w:asciiTheme="minorHAnsi" w:eastAsiaTheme="minorEastAsia" w:hAnsiTheme="minorHAnsi" w:cstheme="minorBidi"/>
          <w:sz w:val="22"/>
          <w:szCs w:val="22"/>
          <w:u w:val="single"/>
        </w:rPr>
        <w:t>W</w:t>
      </w:r>
      <w:r w:rsidR="00566AA4">
        <w:rPr>
          <w:rStyle w:val="normaltextrun"/>
          <w:rFonts w:asciiTheme="minorHAnsi" w:eastAsiaTheme="minorEastAsia" w:hAnsiTheme="minorHAnsi" w:cstheme="minorBidi"/>
          <w:sz w:val="22"/>
          <w:szCs w:val="22"/>
          <w:u w:val="single"/>
        </w:rPr>
        <w:t>orkable.</w:t>
      </w:r>
    </w:p>
    <w:p w14:paraId="25B8F292" w14:textId="77777777" w:rsidR="00AC0448" w:rsidRDefault="00AC0448" w:rsidP="000960E1">
      <w:pPr>
        <w:pStyle w:val="paragraph"/>
        <w:shd w:val="clear" w:color="auto" w:fill="FFFFFF" w:themeFill="background1"/>
        <w:spacing w:before="0" w:beforeAutospacing="0" w:after="0" w:afterAutospacing="0"/>
        <w:jc w:val="both"/>
        <w:textAlignment w:val="baseline"/>
        <w:rPr>
          <w:rStyle w:val="normaltextrun"/>
          <w:rFonts w:asciiTheme="minorHAnsi" w:eastAsiaTheme="minorEastAsia" w:hAnsiTheme="minorHAnsi" w:cstheme="minorBidi"/>
          <w:sz w:val="22"/>
          <w:szCs w:val="22"/>
        </w:rPr>
      </w:pPr>
    </w:p>
    <w:p w14:paraId="69173B5C" w14:textId="244C896E" w:rsidR="007A5612" w:rsidRDefault="2758F961" w:rsidP="000960E1">
      <w:pPr>
        <w:pStyle w:val="paragraph"/>
        <w:shd w:val="clear" w:color="auto" w:fill="FFFFFF" w:themeFill="background1"/>
        <w:spacing w:before="0" w:beforeAutospacing="0" w:after="0" w:afterAutospacing="0"/>
        <w:jc w:val="both"/>
        <w:textAlignment w:val="baseline"/>
        <w:rPr>
          <w:rStyle w:val="eop"/>
          <w:rFonts w:asciiTheme="minorHAnsi" w:eastAsiaTheme="minorEastAsia" w:hAnsiTheme="minorHAnsi" w:cstheme="minorBidi"/>
          <w:b/>
          <w:bCs/>
          <w:sz w:val="22"/>
          <w:szCs w:val="22"/>
        </w:rPr>
      </w:pPr>
      <w:r w:rsidRPr="2758F961">
        <w:rPr>
          <w:rStyle w:val="normaltextrun"/>
          <w:rFonts w:asciiTheme="minorHAnsi" w:eastAsiaTheme="minorEastAsia" w:hAnsiTheme="minorHAnsi" w:cstheme="minorBidi"/>
          <w:sz w:val="22"/>
          <w:szCs w:val="22"/>
        </w:rPr>
        <w:t xml:space="preserve">Deadline is by </w:t>
      </w:r>
      <w:r w:rsidR="00F14744">
        <w:rPr>
          <w:rStyle w:val="eop"/>
          <w:rFonts w:asciiTheme="minorHAnsi" w:eastAsiaTheme="minorEastAsia" w:hAnsiTheme="minorHAnsi" w:cstheme="minorBidi"/>
          <w:b/>
          <w:bCs/>
          <w:sz w:val="22"/>
          <w:szCs w:val="22"/>
        </w:rPr>
        <w:t>16</w:t>
      </w:r>
      <w:r w:rsidR="00F14744" w:rsidRPr="00F14744">
        <w:rPr>
          <w:rStyle w:val="eop"/>
          <w:rFonts w:asciiTheme="minorHAnsi" w:eastAsiaTheme="minorEastAsia" w:hAnsiTheme="minorHAnsi" w:cstheme="minorBidi"/>
          <w:b/>
          <w:bCs/>
          <w:sz w:val="22"/>
          <w:szCs w:val="22"/>
          <w:vertAlign w:val="superscript"/>
        </w:rPr>
        <w:t>th</w:t>
      </w:r>
      <w:r w:rsidR="00F14744">
        <w:rPr>
          <w:rStyle w:val="eop"/>
          <w:rFonts w:asciiTheme="minorHAnsi" w:eastAsiaTheme="minorEastAsia" w:hAnsiTheme="minorHAnsi" w:cstheme="minorBidi"/>
          <w:b/>
          <w:bCs/>
          <w:sz w:val="22"/>
          <w:szCs w:val="22"/>
        </w:rPr>
        <w:t xml:space="preserve"> January 2026</w:t>
      </w:r>
    </w:p>
    <w:p w14:paraId="03530AB1" w14:textId="77777777" w:rsidR="001308BE" w:rsidRDefault="001308BE" w:rsidP="000960E1">
      <w:pPr>
        <w:pStyle w:val="paragraph"/>
        <w:shd w:val="clear" w:color="auto" w:fill="FFFFFF" w:themeFill="background1"/>
        <w:spacing w:before="0" w:beforeAutospacing="0" w:after="0" w:afterAutospacing="0"/>
        <w:jc w:val="both"/>
        <w:textAlignment w:val="baseline"/>
        <w:rPr>
          <w:rStyle w:val="eop"/>
          <w:rFonts w:asciiTheme="minorHAnsi" w:eastAsiaTheme="minorEastAsia" w:hAnsiTheme="minorHAnsi" w:cstheme="minorBidi"/>
          <w:b/>
          <w:bCs/>
          <w:sz w:val="22"/>
          <w:szCs w:val="22"/>
        </w:rPr>
      </w:pPr>
    </w:p>
    <w:p w14:paraId="2A81261E" w14:textId="77777777" w:rsidR="001308BE" w:rsidRDefault="001308BE" w:rsidP="000960E1">
      <w:pPr>
        <w:pStyle w:val="paragraph"/>
        <w:shd w:val="clear" w:color="auto" w:fill="FFFFFF" w:themeFill="background1"/>
        <w:spacing w:before="0" w:beforeAutospacing="0" w:after="0" w:afterAutospacing="0"/>
        <w:jc w:val="both"/>
        <w:textAlignment w:val="baseline"/>
        <w:rPr>
          <w:rStyle w:val="eop"/>
          <w:rFonts w:asciiTheme="minorHAnsi" w:eastAsiaTheme="minorEastAsia" w:hAnsiTheme="minorHAnsi" w:cstheme="minorBidi"/>
          <w:b/>
          <w:bCs/>
          <w:sz w:val="22"/>
          <w:szCs w:val="22"/>
        </w:rPr>
      </w:pPr>
    </w:p>
    <w:p w14:paraId="0D32BDB7" w14:textId="77777777" w:rsidR="001308BE" w:rsidRDefault="001308BE" w:rsidP="007543DD">
      <w:pPr>
        <w:jc w:val="both"/>
        <w:rPr>
          <w:i/>
          <w:iCs/>
        </w:rPr>
      </w:pPr>
      <w:r w:rsidRPr="007543DD">
        <w:rPr>
          <w:i/>
          <w:iCs/>
        </w:rPr>
        <w:t>Any candidate offered a Board or Board Committee role with Trócaire will be expected to sign Trócaire’s Safeguarding Policy, Code of Conduct and Conflict of Interest Policy, and agree to conduct themselves in accordance with the provisions of these documents. All appointments will be subject to role specific due diligence and screening (e.g. restricted party screening, social media screening).</w:t>
      </w:r>
    </w:p>
    <w:p w14:paraId="7A8F4826" w14:textId="77777777" w:rsidR="001308BE" w:rsidRPr="007543DD" w:rsidRDefault="001308BE" w:rsidP="000960E1">
      <w:pPr>
        <w:pStyle w:val="paragraph"/>
        <w:shd w:val="clear" w:color="auto" w:fill="FFFFFF" w:themeFill="background1"/>
        <w:spacing w:before="0" w:beforeAutospacing="0" w:after="0" w:afterAutospacing="0"/>
        <w:jc w:val="both"/>
        <w:textAlignment w:val="baseline"/>
        <w:rPr>
          <w:rFonts w:asciiTheme="minorHAnsi" w:eastAsiaTheme="minorEastAsia" w:hAnsiTheme="minorHAnsi" w:cstheme="minorBidi"/>
          <w:b/>
          <w:bCs/>
          <w:sz w:val="22"/>
          <w:szCs w:val="22"/>
        </w:rPr>
      </w:pPr>
    </w:p>
    <w:sectPr w:rsidR="001308BE" w:rsidRPr="007543DD" w:rsidSect="005C628E">
      <w:headerReference w:type="default" r:id="rId9"/>
      <w:footerReference w:type="default" r:id="rId10"/>
      <w:pgSz w:w="11906" w:h="16838"/>
      <w:pgMar w:top="1474" w:right="1440" w:bottom="147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B3398" w14:textId="77777777" w:rsidR="004B3FD2" w:rsidRDefault="004B3FD2" w:rsidP="005630E0">
      <w:pPr>
        <w:spacing w:after="0" w:line="240" w:lineRule="auto"/>
      </w:pPr>
      <w:r>
        <w:separator/>
      </w:r>
    </w:p>
  </w:endnote>
  <w:endnote w:type="continuationSeparator" w:id="0">
    <w:p w14:paraId="10AF93D7" w14:textId="77777777" w:rsidR="004B3FD2" w:rsidRDefault="004B3FD2" w:rsidP="0056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7132"/>
      <w:docPartObj>
        <w:docPartGallery w:val="Page Numbers (Bottom of Page)"/>
        <w:docPartUnique/>
      </w:docPartObj>
    </w:sdtPr>
    <w:sdtContent>
      <w:sdt>
        <w:sdtPr>
          <w:id w:val="1728636285"/>
          <w:docPartObj>
            <w:docPartGallery w:val="Page Numbers (Top of Page)"/>
            <w:docPartUnique/>
          </w:docPartObj>
        </w:sdtPr>
        <w:sdtContent>
          <w:p w14:paraId="3123AEAE" w14:textId="1320BACE" w:rsidR="00F84053" w:rsidRDefault="00F84053">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BA1ED44" w14:textId="77777777" w:rsidR="00F84053" w:rsidRDefault="00F84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506AD" w14:textId="77777777" w:rsidR="004B3FD2" w:rsidRDefault="004B3FD2" w:rsidP="005630E0">
      <w:pPr>
        <w:spacing w:after="0" w:line="240" w:lineRule="auto"/>
      </w:pPr>
      <w:r>
        <w:separator/>
      </w:r>
    </w:p>
  </w:footnote>
  <w:footnote w:type="continuationSeparator" w:id="0">
    <w:p w14:paraId="2F6033DF" w14:textId="77777777" w:rsidR="004B3FD2" w:rsidRDefault="004B3FD2" w:rsidP="00563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88B8" w14:textId="137FD75C" w:rsidR="005630E0" w:rsidRPr="00F84053" w:rsidRDefault="00D449EA">
    <w:pPr>
      <w:pStyle w:val="Header"/>
      <w:rPr>
        <w:b/>
        <w:bCs/>
      </w:rPr>
    </w:pPr>
    <w:r w:rsidRPr="00F84053">
      <w:rPr>
        <w:b/>
        <w:bCs/>
        <w:noProof/>
        <w:highlight w:val="yellow"/>
      </w:rPr>
      <w:drawing>
        <wp:anchor distT="0" distB="0" distL="114300" distR="114300" simplePos="0" relativeHeight="251658240" behindDoc="0" locked="0" layoutInCell="1" allowOverlap="1" wp14:anchorId="4CF9F005" wp14:editId="6C48F2F1">
          <wp:simplePos x="0" y="0"/>
          <wp:positionH relativeFrom="margin">
            <wp:posOffset>4486275</wp:posOffset>
          </wp:positionH>
          <wp:positionV relativeFrom="topMargin">
            <wp:posOffset>152400</wp:posOffset>
          </wp:positionV>
          <wp:extent cx="1840865" cy="685800"/>
          <wp:effectExtent l="0" t="0" r="6985" b="0"/>
          <wp:wrapSquare wrapText="bothSides"/>
          <wp:docPr id="1447948877" name="Picture 1"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48877" name="Picture 1" descr="A black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0865"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80E"/>
    <w:multiLevelType w:val="hybridMultilevel"/>
    <w:tmpl w:val="E3F603E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1A8774D2"/>
    <w:multiLevelType w:val="multilevel"/>
    <w:tmpl w:val="EC447A5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AB55544"/>
    <w:multiLevelType w:val="hybridMultilevel"/>
    <w:tmpl w:val="3EB8A226"/>
    <w:lvl w:ilvl="0" w:tplc="04090005">
      <w:start w:val="1"/>
      <w:numFmt w:val="bullet"/>
      <w:lvlText w:val=""/>
      <w:lvlJc w:val="left"/>
      <w:pPr>
        <w:tabs>
          <w:tab w:val="num" w:pos="720"/>
        </w:tabs>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D90569D"/>
    <w:multiLevelType w:val="hybridMultilevel"/>
    <w:tmpl w:val="891EDB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F472C76"/>
    <w:multiLevelType w:val="hybridMultilevel"/>
    <w:tmpl w:val="AAC6D8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96D58"/>
    <w:multiLevelType w:val="hybridMultilevel"/>
    <w:tmpl w:val="4AF407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26623514"/>
    <w:multiLevelType w:val="hybridMultilevel"/>
    <w:tmpl w:val="E0E8CB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7C33115"/>
    <w:multiLevelType w:val="hybridMultilevel"/>
    <w:tmpl w:val="5B040D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8772A30"/>
    <w:multiLevelType w:val="hybridMultilevel"/>
    <w:tmpl w:val="5D52A6C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B032C"/>
    <w:multiLevelType w:val="hybridMultilevel"/>
    <w:tmpl w:val="DC50984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943761"/>
    <w:multiLevelType w:val="hybridMultilevel"/>
    <w:tmpl w:val="A41AE1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5C778E"/>
    <w:multiLevelType w:val="hybridMultilevel"/>
    <w:tmpl w:val="83885E2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0C81C1"/>
    <w:multiLevelType w:val="hybridMultilevel"/>
    <w:tmpl w:val="9DF691BC"/>
    <w:lvl w:ilvl="0" w:tplc="58E81DAC">
      <w:start w:val="1"/>
      <w:numFmt w:val="bullet"/>
      <w:lvlText w:val=""/>
      <w:lvlJc w:val="left"/>
      <w:pPr>
        <w:ind w:left="720" w:hanging="360"/>
      </w:pPr>
      <w:rPr>
        <w:rFonts w:ascii="Symbol" w:hAnsi="Symbol" w:hint="default"/>
      </w:rPr>
    </w:lvl>
    <w:lvl w:ilvl="1" w:tplc="D23A7FB4">
      <w:start w:val="1"/>
      <w:numFmt w:val="bullet"/>
      <w:lvlText w:val="o"/>
      <w:lvlJc w:val="left"/>
      <w:pPr>
        <w:ind w:left="1440" w:hanging="360"/>
      </w:pPr>
      <w:rPr>
        <w:rFonts w:ascii="Courier New" w:hAnsi="Courier New" w:hint="default"/>
      </w:rPr>
    </w:lvl>
    <w:lvl w:ilvl="2" w:tplc="92542AC4">
      <w:start w:val="1"/>
      <w:numFmt w:val="bullet"/>
      <w:lvlText w:val=""/>
      <w:lvlJc w:val="left"/>
      <w:pPr>
        <w:ind w:left="2160" w:hanging="360"/>
      </w:pPr>
      <w:rPr>
        <w:rFonts w:ascii="Wingdings" w:hAnsi="Wingdings" w:hint="default"/>
      </w:rPr>
    </w:lvl>
    <w:lvl w:ilvl="3" w:tplc="F314FC48">
      <w:start w:val="1"/>
      <w:numFmt w:val="bullet"/>
      <w:lvlText w:val=""/>
      <w:lvlJc w:val="left"/>
      <w:pPr>
        <w:ind w:left="2880" w:hanging="360"/>
      </w:pPr>
      <w:rPr>
        <w:rFonts w:ascii="Symbol" w:hAnsi="Symbol" w:hint="default"/>
      </w:rPr>
    </w:lvl>
    <w:lvl w:ilvl="4" w:tplc="F1AAC206">
      <w:start w:val="1"/>
      <w:numFmt w:val="bullet"/>
      <w:lvlText w:val="o"/>
      <w:lvlJc w:val="left"/>
      <w:pPr>
        <w:ind w:left="3600" w:hanging="360"/>
      </w:pPr>
      <w:rPr>
        <w:rFonts w:ascii="Courier New" w:hAnsi="Courier New" w:hint="default"/>
      </w:rPr>
    </w:lvl>
    <w:lvl w:ilvl="5" w:tplc="F2345A9E">
      <w:start w:val="1"/>
      <w:numFmt w:val="bullet"/>
      <w:lvlText w:val=""/>
      <w:lvlJc w:val="left"/>
      <w:pPr>
        <w:ind w:left="4320" w:hanging="360"/>
      </w:pPr>
      <w:rPr>
        <w:rFonts w:ascii="Wingdings" w:hAnsi="Wingdings" w:hint="default"/>
      </w:rPr>
    </w:lvl>
    <w:lvl w:ilvl="6" w:tplc="E5580418">
      <w:start w:val="1"/>
      <w:numFmt w:val="bullet"/>
      <w:lvlText w:val=""/>
      <w:lvlJc w:val="left"/>
      <w:pPr>
        <w:ind w:left="5040" w:hanging="360"/>
      </w:pPr>
      <w:rPr>
        <w:rFonts w:ascii="Symbol" w:hAnsi="Symbol" w:hint="default"/>
      </w:rPr>
    </w:lvl>
    <w:lvl w:ilvl="7" w:tplc="8EA0012E">
      <w:start w:val="1"/>
      <w:numFmt w:val="bullet"/>
      <w:lvlText w:val="o"/>
      <w:lvlJc w:val="left"/>
      <w:pPr>
        <w:ind w:left="5760" w:hanging="360"/>
      </w:pPr>
      <w:rPr>
        <w:rFonts w:ascii="Courier New" w:hAnsi="Courier New" w:hint="default"/>
      </w:rPr>
    </w:lvl>
    <w:lvl w:ilvl="8" w:tplc="C100B868">
      <w:start w:val="1"/>
      <w:numFmt w:val="bullet"/>
      <w:lvlText w:val=""/>
      <w:lvlJc w:val="left"/>
      <w:pPr>
        <w:ind w:left="6480" w:hanging="360"/>
      </w:pPr>
      <w:rPr>
        <w:rFonts w:ascii="Wingdings" w:hAnsi="Wingdings" w:hint="default"/>
      </w:rPr>
    </w:lvl>
  </w:abstractNum>
  <w:abstractNum w:abstractNumId="13" w15:restartNumberingAfterBreak="0">
    <w:nsid w:val="47524635"/>
    <w:multiLevelType w:val="multilevel"/>
    <w:tmpl w:val="445A8EA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E414FB2"/>
    <w:multiLevelType w:val="hybridMultilevel"/>
    <w:tmpl w:val="6D4C8DBC"/>
    <w:lvl w:ilvl="0" w:tplc="2BF23322">
      <w:numFmt w:val="bullet"/>
      <w:lvlText w:val="•"/>
      <w:lvlJc w:val="left"/>
      <w:pPr>
        <w:ind w:left="1080" w:hanging="360"/>
      </w:pPr>
      <w:rPr>
        <w:rFonts w:ascii="Calibri" w:eastAsiaTheme="minorEastAsia"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5023834A"/>
    <w:multiLevelType w:val="hybridMultilevel"/>
    <w:tmpl w:val="D7C6699C"/>
    <w:lvl w:ilvl="0" w:tplc="FDC4DDDC">
      <w:start w:val="1"/>
      <w:numFmt w:val="bullet"/>
      <w:lvlText w:val=""/>
      <w:lvlJc w:val="left"/>
      <w:pPr>
        <w:ind w:left="720" w:hanging="360"/>
      </w:pPr>
      <w:rPr>
        <w:rFonts w:ascii="Symbol" w:hAnsi="Symbol" w:hint="default"/>
      </w:rPr>
    </w:lvl>
    <w:lvl w:ilvl="1" w:tplc="E89EA134">
      <w:start w:val="1"/>
      <w:numFmt w:val="bullet"/>
      <w:lvlText w:val="o"/>
      <w:lvlJc w:val="left"/>
      <w:pPr>
        <w:ind w:left="1440" w:hanging="360"/>
      </w:pPr>
      <w:rPr>
        <w:rFonts w:ascii="Courier New" w:hAnsi="Courier New" w:hint="default"/>
      </w:rPr>
    </w:lvl>
    <w:lvl w:ilvl="2" w:tplc="CA328D70">
      <w:start w:val="1"/>
      <w:numFmt w:val="bullet"/>
      <w:lvlText w:val=""/>
      <w:lvlJc w:val="left"/>
      <w:pPr>
        <w:ind w:left="2160" w:hanging="360"/>
      </w:pPr>
      <w:rPr>
        <w:rFonts w:ascii="Wingdings" w:hAnsi="Wingdings" w:hint="default"/>
      </w:rPr>
    </w:lvl>
    <w:lvl w:ilvl="3" w:tplc="63CC056E">
      <w:start w:val="1"/>
      <w:numFmt w:val="bullet"/>
      <w:lvlText w:val=""/>
      <w:lvlJc w:val="left"/>
      <w:pPr>
        <w:ind w:left="2880" w:hanging="360"/>
      </w:pPr>
      <w:rPr>
        <w:rFonts w:ascii="Symbol" w:hAnsi="Symbol" w:hint="default"/>
      </w:rPr>
    </w:lvl>
    <w:lvl w:ilvl="4" w:tplc="965CE1D8">
      <w:start w:val="1"/>
      <w:numFmt w:val="bullet"/>
      <w:lvlText w:val="o"/>
      <w:lvlJc w:val="left"/>
      <w:pPr>
        <w:ind w:left="3600" w:hanging="360"/>
      </w:pPr>
      <w:rPr>
        <w:rFonts w:ascii="Courier New" w:hAnsi="Courier New" w:hint="default"/>
      </w:rPr>
    </w:lvl>
    <w:lvl w:ilvl="5" w:tplc="CFF6B7E6">
      <w:start w:val="1"/>
      <w:numFmt w:val="bullet"/>
      <w:lvlText w:val=""/>
      <w:lvlJc w:val="left"/>
      <w:pPr>
        <w:ind w:left="4320" w:hanging="360"/>
      </w:pPr>
      <w:rPr>
        <w:rFonts w:ascii="Wingdings" w:hAnsi="Wingdings" w:hint="default"/>
      </w:rPr>
    </w:lvl>
    <w:lvl w:ilvl="6" w:tplc="64CC452C">
      <w:start w:val="1"/>
      <w:numFmt w:val="bullet"/>
      <w:lvlText w:val=""/>
      <w:lvlJc w:val="left"/>
      <w:pPr>
        <w:ind w:left="5040" w:hanging="360"/>
      </w:pPr>
      <w:rPr>
        <w:rFonts w:ascii="Symbol" w:hAnsi="Symbol" w:hint="default"/>
      </w:rPr>
    </w:lvl>
    <w:lvl w:ilvl="7" w:tplc="0D74984E">
      <w:start w:val="1"/>
      <w:numFmt w:val="bullet"/>
      <w:lvlText w:val="o"/>
      <w:lvlJc w:val="left"/>
      <w:pPr>
        <w:ind w:left="5760" w:hanging="360"/>
      </w:pPr>
      <w:rPr>
        <w:rFonts w:ascii="Courier New" w:hAnsi="Courier New" w:hint="default"/>
      </w:rPr>
    </w:lvl>
    <w:lvl w:ilvl="8" w:tplc="4D029B6A">
      <w:start w:val="1"/>
      <w:numFmt w:val="bullet"/>
      <w:lvlText w:val=""/>
      <w:lvlJc w:val="left"/>
      <w:pPr>
        <w:ind w:left="6480" w:hanging="360"/>
      </w:pPr>
      <w:rPr>
        <w:rFonts w:ascii="Wingdings" w:hAnsi="Wingdings" w:hint="default"/>
      </w:rPr>
    </w:lvl>
  </w:abstractNum>
  <w:abstractNum w:abstractNumId="16" w15:restartNumberingAfterBreak="0">
    <w:nsid w:val="528E6A6F"/>
    <w:multiLevelType w:val="hybridMultilevel"/>
    <w:tmpl w:val="EA94F13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551B3ECC"/>
    <w:multiLevelType w:val="hybridMultilevel"/>
    <w:tmpl w:val="D616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9671A31"/>
    <w:multiLevelType w:val="hybridMultilevel"/>
    <w:tmpl w:val="FF9A6AA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59A670D9"/>
    <w:multiLevelType w:val="hybridMultilevel"/>
    <w:tmpl w:val="047C40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11E6400"/>
    <w:multiLevelType w:val="hybridMultilevel"/>
    <w:tmpl w:val="7CA68D38"/>
    <w:lvl w:ilvl="0" w:tplc="41CA3AD2">
      <w:start w:val="1"/>
      <w:numFmt w:val="bullet"/>
      <w:lvlText w:val="o"/>
      <w:lvlJc w:val="left"/>
      <w:pPr>
        <w:ind w:left="720" w:hanging="360"/>
      </w:pPr>
      <w:rPr>
        <w:rFonts w:ascii="&quot;Courier New&quot;" w:hAnsi="&quot;Courier New&quot;" w:hint="default"/>
      </w:rPr>
    </w:lvl>
    <w:lvl w:ilvl="1" w:tplc="17464AAC">
      <w:start w:val="1"/>
      <w:numFmt w:val="bullet"/>
      <w:lvlText w:val="o"/>
      <w:lvlJc w:val="left"/>
      <w:pPr>
        <w:ind w:left="1440" w:hanging="360"/>
      </w:pPr>
      <w:rPr>
        <w:rFonts w:ascii="Courier New" w:hAnsi="Courier New" w:hint="default"/>
      </w:rPr>
    </w:lvl>
    <w:lvl w:ilvl="2" w:tplc="02560AB4">
      <w:start w:val="1"/>
      <w:numFmt w:val="bullet"/>
      <w:lvlText w:val=""/>
      <w:lvlJc w:val="left"/>
      <w:pPr>
        <w:ind w:left="2160" w:hanging="360"/>
      </w:pPr>
      <w:rPr>
        <w:rFonts w:ascii="Wingdings" w:hAnsi="Wingdings" w:hint="default"/>
      </w:rPr>
    </w:lvl>
    <w:lvl w:ilvl="3" w:tplc="1B5C155C">
      <w:start w:val="1"/>
      <w:numFmt w:val="bullet"/>
      <w:lvlText w:val=""/>
      <w:lvlJc w:val="left"/>
      <w:pPr>
        <w:ind w:left="2880" w:hanging="360"/>
      </w:pPr>
      <w:rPr>
        <w:rFonts w:ascii="Symbol" w:hAnsi="Symbol" w:hint="default"/>
      </w:rPr>
    </w:lvl>
    <w:lvl w:ilvl="4" w:tplc="B5E45E92">
      <w:start w:val="1"/>
      <w:numFmt w:val="bullet"/>
      <w:lvlText w:val="o"/>
      <w:lvlJc w:val="left"/>
      <w:pPr>
        <w:ind w:left="3600" w:hanging="360"/>
      </w:pPr>
      <w:rPr>
        <w:rFonts w:ascii="Courier New" w:hAnsi="Courier New" w:hint="default"/>
      </w:rPr>
    </w:lvl>
    <w:lvl w:ilvl="5" w:tplc="5E5689E4">
      <w:start w:val="1"/>
      <w:numFmt w:val="bullet"/>
      <w:lvlText w:val=""/>
      <w:lvlJc w:val="left"/>
      <w:pPr>
        <w:ind w:left="4320" w:hanging="360"/>
      </w:pPr>
      <w:rPr>
        <w:rFonts w:ascii="Wingdings" w:hAnsi="Wingdings" w:hint="default"/>
      </w:rPr>
    </w:lvl>
    <w:lvl w:ilvl="6" w:tplc="5A3AEEA2">
      <w:start w:val="1"/>
      <w:numFmt w:val="bullet"/>
      <w:lvlText w:val=""/>
      <w:lvlJc w:val="left"/>
      <w:pPr>
        <w:ind w:left="5040" w:hanging="360"/>
      </w:pPr>
      <w:rPr>
        <w:rFonts w:ascii="Symbol" w:hAnsi="Symbol" w:hint="default"/>
      </w:rPr>
    </w:lvl>
    <w:lvl w:ilvl="7" w:tplc="4976AD66">
      <w:start w:val="1"/>
      <w:numFmt w:val="bullet"/>
      <w:lvlText w:val="o"/>
      <w:lvlJc w:val="left"/>
      <w:pPr>
        <w:ind w:left="5760" w:hanging="360"/>
      </w:pPr>
      <w:rPr>
        <w:rFonts w:ascii="Courier New" w:hAnsi="Courier New" w:hint="default"/>
      </w:rPr>
    </w:lvl>
    <w:lvl w:ilvl="8" w:tplc="B0622738">
      <w:start w:val="1"/>
      <w:numFmt w:val="bullet"/>
      <w:lvlText w:val=""/>
      <w:lvlJc w:val="left"/>
      <w:pPr>
        <w:ind w:left="6480" w:hanging="360"/>
      </w:pPr>
      <w:rPr>
        <w:rFonts w:ascii="Wingdings" w:hAnsi="Wingdings" w:hint="default"/>
      </w:rPr>
    </w:lvl>
  </w:abstractNum>
  <w:abstractNum w:abstractNumId="21" w15:restartNumberingAfterBreak="0">
    <w:nsid w:val="687A70D2"/>
    <w:multiLevelType w:val="multilevel"/>
    <w:tmpl w:val="DE8C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DF6AC5"/>
    <w:multiLevelType w:val="hybridMultilevel"/>
    <w:tmpl w:val="D0A4BD7C"/>
    <w:lvl w:ilvl="0" w:tplc="BDEA58B0">
      <w:start w:val="1"/>
      <w:numFmt w:val="bullet"/>
      <w:lvlText w:val=""/>
      <w:lvlJc w:val="left"/>
      <w:pPr>
        <w:ind w:left="720" w:hanging="360"/>
      </w:pPr>
      <w:rPr>
        <w:rFonts w:ascii="Symbol" w:hAnsi="Symbol" w:hint="default"/>
      </w:rPr>
    </w:lvl>
    <w:lvl w:ilvl="1" w:tplc="DDA0E48E">
      <w:start w:val="1"/>
      <w:numFmt w:val="bullet"/>
      <w:lvlText w:val="o"/>
      <w:lvlJc w:val="left"/>
      <w:pPr>
        <w:ind w:left="1440" w:hanging="360"/>
      </w:pPr>
      <w:rPr>
        <w:rFonts w:ascii="Courier New" w:hAnsi="Courier New" w:hint="default"/>
      </w:rPr>
    </w:lvl>
    <w:lvl w:ilvl="2" w:tplc="E04EA10C">
      <w:start w:val="1"/>
      <w:numFmt w:val="bullet"/>
      <w:lvlText w:val=""/>
      <w:lvlJc w:val="left"/>
      <w:pPr>
        <w:ind w:left="2160" w:hanging="360"/>
      </w:pPr>
      <w:rPr>
        <w:rFonts w:ascii="Wingdings" w:hAnsi="Wingdings" w:hint="default"/>
      </w:rPr>
    </w:lvl>
    <w:lvl w:ilvl="3" w:tplc="F4DAEF0E">
      <w:start w:val="1"/>
      <w:numFmt w:val="bullet"/>
      <w:lvlText w:val=""/>
      <w:lvlJc w:val="left"/>
      <w:pPr>
        <w:ind w:left="2880" w:hanging="360"/>
      </w:pPr>
      <w:rPr>
        <w:rFonts w:ascii="Symbol" w:hAnsi="Symbol" w:hint="default"/>
      </w:rPr>
    </w:lvl>
    <w:lvl w:ilvl="4" w:tplc="8FBEECF0">
      <w:start w:val="1"/>
      <w:numFmt w:val="bullet"/>
      <w:lvlText w:val="o"/>
      <w:lvlJc w:val="left"/>
      <w:pPr>
        <w:ind w:left="3600" w:hanging="360"/>
      </w:pPr>
      <w:rPr>
        <w:rFonts w:ascii="Courier New" w:hAnsi="Courier New" w:hint="default"/>
      </w:rPr>
    </w:lvl>
    <w:lvl w:ilvl="5" w:tplc="733431CC">
      <w:start w:val="1"/>
      <w:numFmt w:val="bullet"/>
      <w:lvlText w:val=""/>
      <w:lvlJc w:val="left"/>
      <w:pPr>
        <w:ind w:left="4320" w:hanging="360"/>
      </w:pPr>
      <w:rPr>
        <w:rFonts w:ascii="Wingdings" w:hAnsi="Wingdings" w:hint="default"/>
      </w:rPr>
    </w:lvl>
    <w:lvl w:ilvl="6" w:tplc="D7685796">
      <w:start w:val="1"/>
      <w:numFmt w:val="bullet"/>
      <w:lvlText w:val=""/>
      <w:lvlJc w:val="left"/>
      <w:pPr>
        <w:ind w:left="5040" w:hanging="360"/>
      </w:pPr>
      <w:rPr>
        <w:rFonts w:ascii="Symbol" w:hAnsi="Symbol" w:hint="default"/>
      </w:rPr>
    </w:lvl>
    <w:lvl w:ilvl="7" w:tplc="8C5AEAB0">
      <w:start w:val="1"/>
      <w:numFmt w:val="bullet"/>
      <w:lvlText w:val="o"/>
      <w:lvlJc w:val="left"/>
      <w:pPr>
        <w:ind w:left="5760" w:hanging="360"/>
      </w:pPr>
      <w:rPr>
        <w:rFonts w:ascii="Courier New" w:hAnsi="Courier New" w:hint="default"/>
      </w:rPr>
    </w:lvl>
    <w:lvl w:ilvl="8" w:tplc="0CB001E8">
      <w:start w:val="1"/>
      <w:numFmt w:val="bullet"/>
      <w:lvlText w:val=""/>
      <w:lvlJc w:val="left"/>
      <w:pPr>
        <w:ind w:left="6480" w:hanging="360"/>
      </w:pPr>
      <w:rPr>
        <w:rFonts w:ascii="Wingdings" w:hAnsi="Wingdings" w:hint="default"/>
      </w:rPr>
    </w:lvl>
  </w:abstractNum>
  <w:abstractNum w:abstractNumId="23" w15:restartNumberingAfterBreak="0">
    <w:nsid w:val="76C37312"/>
    <w:multiLevelType w:val="hybridMultilevel"/>
    <w:tmpl w:val="99AA9B26"/>
    <w:lvl w:ilvl="0" w:tplc="2BF23322">
      <w:numFmt w:val="bullet"/>
      <w:lvlText w:val="•"/>
      <w:lvlJc w:val="left"/>
      <w:pPr>
        <w:ind w:left="108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DA27B1A"/>
    <w:multiLevelType w:val="multilevel"/>
    <w:tmpl w:val="A0CE89B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alibri" w:eastAsia="Times New Roman" w:hAnsi="Calibri" w:cs="Calibri" w:hint="default"/>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num w:numId="1" w16cid:durableId="1197280809">
    <w:abstractNumId w:val="20"/>
  </w:num>
  <w:num w:numId="2" w16cid:durableId="1589466055">
    <w:abstractNumId w:val="15"/>
  </w:num>
  <w:num w:numId="3" w16cid:durableId="1055156881">
    <w:abstractNumId w:val="22"/>
  </w:num>
  <w:num w:numId="4" w16cid:durableId="1261640002">
    <w:abstractNumId w:val="12"/>
  </w:num>
  <w:num w:numId="5" w16cid:durableId="499319574">
    <w:abstractNumId w:val="1"/>
  </w:num>
  <w:num w:numId="6" w16cid:durableId="1247763897">
    <w:abstractNumId w:val="24"/>
  </w:num>
  <w:num w:numId="7" w16cid:durableId="1665008207">
    <w:abstractNumId w:val="13"/>
  </w:num>
  <w:num w:numId="8" w16cid:durableId="1890678781">
    <w:abstractNumId w:val="19"/>
  </w:num>
  <w:num w:numId="9" w16cid:durableId="386538198">
    <w:abstractNumId w:val="17"/>
  </w:num>
  <w:num w:numId="10" w16cid:durableId="1192112796">
    <w:abstractNumId w:val="2"/>
  </w:num>
  <w:num w:numId="11" w16cid:durableId="820776195">
    <w:abstractNumId w:val="16"/>
  </w:num>
  <w:num w:numId="12" w16cid:durableId="1969311538">
    <w:abstractNumId w:val="6"/>
  </w:num>
  <w:num w:numId="13" w16cid:durableId="569123202">
    <w:abstractNumId w:val="11"/>
  </w:num>
  <w:num w:numId="14" w16cid:durableId="2055958713">
    <w:abstractNumId w:val="9"/>
  </w:num>
  <w:num w:numId="15" w16cid:durableId="220598854">
    <w:abstractNumId w:val="8"/>
  </w:num>
  <w:num w:numId="16" w16cid:durableId="1125193932">
    <w:abstractNumId w:val="4"/>
  </w:num>
  <w:num w:numId="17" w16cid:durableId="959142320">
    <w:abstractNumId w:val="3"/>
  </w:num>
  <w:num w:numId="18" w16cid:durableId="2000158826">
    <w:abstractNumId w:val="18"/>
  </w:num>
  <w:num w:numId="19" w16cid:durableId="1532374999">
    <w:abstractNumId w:val="21"/>
  </w:num>
  <w:num w:numId="20" w16cid:durableId="1239052627">
    <w:abstractNumId w:val="0"/>
  </w:num>
  <w:num w:numId="21" w16cid:durableId="14354556">
    <w:abstractNumId w:val="10"/>
  </w:num>
  <w:num w:numId="22" w16cid:durableId="519857049">
    <w:abstractNumId w:val="7"/>
  </w:num>
  <w:num w:numId="23" w16cid:durableId="2050568969">
    <w:abstractNumId w:val="5"/>
  </w:num>
  <w:num w:numId="24" w16cid:durableId="1996715856">
    <w:abstractNumId w:val="14"/>
  </w:num>
  <w:num w:numId="25" w16cid:durableId="14199827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573"/>
    <w:rsid w:val="0001635F"/>
    <w:rsid w:val="00047B51"/>
    <w:rsid w:val="00074CE4"/>
    <w:rsid w:val="000960E1"/>
    <w:rsid w:val="000C2F39"/>
    <w:rsid w:val="001308BE"/>
    <w:rsid w:val="0017079B"/>
    <w:rsid w:val="0017633D"/>
    <w:rsid w:val="001D6580"/>
    <w:rsid w:val="001F5198"/>
    <w:rsid w:val="001F7FBE"/>
    <w:rsid w:val="002132A4"/>
    <w:rsid w:val="00286349"/>
    <w:rsid w:val="002C4D38"/>
    <w:rsid w:val="002C519A"/>
    <w:rsid w:val="002C72E2"/>
    <w:rsid w:val="002F1590"/>
    <w:rsid w:val="003049CD"/>
    <w:rsid w:val="003109F4"/>
    <w:rsid w:val="00331AF5"/>
    <w:rsid w:val="00342F07"/>
    <w:rsid w:val="003F667A"/>
    <w:rsid w:val="00417074"/>
    <w:rsid w:val="00451058"/>
    <w:rsid w:val="00463D78"/>
    <w:rsid w:val="004A07DD"/>
    <w:rsid w:val="004A7573"/>
    <w:rsid w:val="004B3FD2"/>
    <w:rsid w:val="004F180A"/>
    <w:rsid w:val="00502369"/>
    <w:rsid w:val="00507F1A"/>
    <w:rsid w:val="005247DA"/>
    <w:rsid w:val="005278E4"/>
    <w:rsid w:val="005630E0"/>
    <w:rsid w:val="00566AA4"/>
    <w:rsid w:val="0057002F"/>
    <w:rsid w:val="00574337"/>
    <w:rsid w:val="005C628E"/>
    <w:rsid w:val="00607309"/>
    <w:rsid w:val="00610129"/>
    <w:rsid w:val="006203A0"/>
    <w:rsid w:val="006206B7"/>
    <w:rsid w:val="00631D4E"/>
    <w:rsid w:val="00641E2A"/>
    <w:rsid w:val="006461DC"/>
    <w:rsid w:val="006666DB"/>
    <w:rsid w:val="0068395D"/>
    <w:rsid w:val="00695F8B"/>
    <w:rsid w:val="006B27AB"/>
    <w:rsid w:val="006C1B9C"/>
    <w:rsid w:val="006D5A4B"/>
    <w:rsid w:val="006E5E9F"/>
    <w:rsid w:val="00715B25"/>
    <w:rsid w:val="00730131"/>
    <w:rsid w:val="00736E95"/>
    <w:rsid w:val="00751139"/>
    <w:rsid w:val="007543DD"/>
    <w:rsid w:val="00772B13"/>
    <w:rsid w:val="00792A4C"/>
    <w:rsid w:val="007A4327"/>
    <w:rsid w:val="007A5612"/>
    <w:rsid w:val="007B4DF2"/>
    <w:rsid w:val="007B6F4B"/>
    <w:rsid w:val="007F251F"/>
    <w:rsid w:val="00810BEE"/>
    <w:rsid w:val="00825AD1"/>
    <w:rsid w:val="00844BAF"/>
    <w:rsid w:val="0084736A"/>
    <w:rsid w:val="00866137"/>
    <w:rsid w:val="008728F5"/>
    <w:rsid w:val="00876E8B"/>
    <w:rsid w:val="0089324C"/>
    <w:rsid w:val="008A62E1"/>
    <w:rsid w:val="008B3BC5"/>
    <w:rsid w:val="008C2924"/>
    <w:rsid w:val="008C2DE3"/>
    <w:rsid w:val="008E6799"/>
    <w:rsid w:val="00933E32"/>
    <w:rsid w:val="0095426A"/>
    <w:rsid w:val="00955147"/>
    <w:rsid w:val="00976690"/>
    <w:rsid w:val="00987A24"/>
    <w:rsid w:val="009A28EC"/>
    <w:rsid w:val="009B74B3"/>
    <w:rsid w:val="009C06EA"/>
    <w:rsid w:val="009C5032"/>
    <w:rsid w:val="009D2709"/>
    <w:rsid w:val="009D388E"/>
    <w:rsid w:val="009E1445"/>
    <w:rsid w:val="009E206F"/>
    <w:rsid w:val="009E6A94"/>
    <w:rsid w:val="009F1E58"/>
    <w:rsid w:val="00A269B9"/>
    <w:rsid w:val="00A33C00"/>
    <w:rsid w:val="00A41732"/>
    <w:rsid w:val="00A517C9"/>
    <w:rsid w:val="00A670C6"/>
    <w:rsid w:val="00A741BA"/>
    <w:rsid w:val="00A84597"/>
    <w:rsid w:val="00AA2EBA"/>
    <w:rsid w:val="00AC0448"/>
    <w:rsid w:val="00AC16A0"/>
    <w:rsid w:val="00AC6C7B"/>
    <w:rsid w:val="00AE14EE"/>
    <w:rsid w:val="00AE15E3"/>
    <w:rsid w:val="00B24CFD"/>
    <w:rsid w:val="00B32A3E"/>
    <w:rsid w:val="00B54913"/>
    <w:rsid w:val="00B57D15"/>
    <w:rsid w:val="00BA4317"/>
    <w:rsid w:val="00BB2081"/>
    <w:rsid w:val="00BD15C6"/>
    <w:rsid w:val="00C0004D"/>
    <w:rsid w:val="00C118CC"/>
    <w:rsid w:val="00C24150"/>
    <w:rsid w:val="00C2593B"/>
    <w:rsid w:val="00C3175F"/>
    <w:rsid w:val="00C5533B"/>
    <w:rsid w:val="00CA6B6C"/>
    <w:rsid w:val="00CB2C59"/>
    <w:rsid w:val="00CD17C7"/>
    <w:rsid w:val="00CE449C"/>
    <w:rsid w:val="00CF5F35"/>
    <w:rsid w:val="00D163C7"/>
    <w:rsid w:val="00D35F19"/>
    <w:rsid w:val="00D449EA"/>
    <w:rsid w:val="00D6511F"/>
    <w:rsid w:val="00D83FCE"/>
    <w:rsid w:val="00DA7CD4"/>
    <w:rsid w:val="00E12B7F"/>
    <w:rsid w:val="00E6084E"/>
    <w:rsid w:val="00E700CA"/>
    <w:rsid w:val="00E73460"/>
    <w:rsid w:val="00EA04CC"/>
    <w:rsid w:val="00EA0E03"/>
    <w:rsid w:val="00EF02A4"/>
    <w:rsid w:val="00F14744"/>
    <w:rsid w:val="00F2137A"/>
    <w:rsid w:val="00F31871"/>
    <w:rsid w:val="00F42EC9"/>
    <w:rsid w:val="00F432F0"/>
    <w:rsid w:val="00F65A0D"/>
    <w:rsid w:val="00F70659"/>
    <w:rsid w:val="00F817A5"/>
    <w:rsid w:val="00F84053"/>
    <w:rsid w:val="00FB3836"/>
    <w:rsid w:val="00FC4E7D"/>
    <w:rsid w:val="00FD121F"/>
    <w:rsid w:val="00FF037A"/>
    <w:rsid w:val="0539472A"/>
    <w:rsid w:val="0BB57D57"/>
    <w:rsid w:val="186CF988"/>
    <w:rsid w:val="1894CD06"/>
    <w:rsid w:val="270D13C5"/>
    <w:rsid w:val="2758F961"/>
    <w:rsid w:val="28AF7CA1"/>
    <w:rsid w:val="2BB985B4"/>
    <w:rsid w:val="3D333A1A"/>
    <w:rsid w:val="3D885228"/>
    <w:rsid w:val="3EE0B43A"/>
    <w:rsid w:val="48F16778"/>
    <w:rsid w:val="5031BD4C"/>
    <w:rsid w:val="50AC6891"/>
    <w:rsid w:val="56C7F0DF"/>
    <w:rsid w:val="6297EB0C"/>
    <w:rsid w:val="6B08C636"/>
    <w:rsid w:val="72257392"/>
    <w:rsid w:val="750B64A6"/>
    <w:rsid w:val="75D7F0D5"/>
    <w:rsid w:val="7FE1CC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3C3A2"/>
  <w15:chartTrackingRefBased/>
  <w15:docId w15:val="{03B6AA13-C0F0-451B-8D7D-7BA712AF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757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4A7573"/>
  </w:style>
  <w:style w:type="character" w:customStyle="1" w:styleId="eop">
    <w:name w:val="eop"/>
    <w:basedOn w:val="DefaultParagraphFont"/>
    <w:rsid w:val="004A7573"/>
  </w:style>
  <w:style w:type="character" w:styleId="Hyperlink">
    <w:name w:val="Hyperlink"/>
    <w:basedOn w:val="DefaultParagraphFont"/>
    <w:uiPriority w:val="99"/>
    <w:unhideWhenUsed/>
    <w:rsid w:val="00BB2081"/>
    <w:rPr>
      <w:color w:val="0563C1" w:themeColor="hyperlink"/>
      <w:u w:val="single"/>
    </w:rPr>
  </w:style>
  <w:style w:type="character" w:customStyle="1" w:styleId="UnresolvedMention1">
    <w:name w:val="Unresolved Mention1"/>
    <w:basedOn w:val="DefaultParagraphFont"/>
    <w:uiPriority w:val="99"/>
    <w:semiHidden/>
    <w:unhideWhenUsed/>
    <w:rsid w:val="00BB2081"/>
    <w:rPr>
      <w:color w:val="605E5C"/>
      <w:shd w:val="clear" w:color="auto" w:fill="E1DFDD"/>
    </w:rPr>
  </w:style>
  <w:style w:type="paragraph" w:styleId="NormalWeb">
    <w:name w:val="Normal (Web)"/>
    <w:basedOn w:val="Normal"/>
    <w:uiPriority w:val="99"/>
    <w:unhideWhenUsed/>
    <w:rsid w:val="00463D7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9D388E"/>
    <w:rPr>
      <w:b/>
      <w:bCs/>
    </w:rPr>
  </w:style>
  <w:style w:type="character" w:styleId="CommentReference">
    <w:name w:val="annotation reference"/>
    <w:basedOn w:val="DefaultParagraphFont"/>
    <w:uiPriority w:val="99"/>
    <w:semiHidden/>
    <w:unhideWhenUsed/>
    <w:rsid w:val="00730131"/>
    <w:rPr>
      <w:sz w:val="16"/>
      <w:szCs w:val="16"/>
    </w:rPr>
  </w:style>
  <w:style w:type="paragraph" w:styleId="CommentText">
    <w:name w:val="annotation text"/>
    <w:basedOn w:val="Normal"/>
    <w:link w:val="CommentTextChar"/>
    <w:uiPriority w:val="99"/>
    <w:unhideWhenUsed/>
    <w:rsid w:val="00730131"/>
    <w:pPr>
      <w:spacing w:line="240" w:lineRule="auto"/>
    </w:pPr>
    <w:rPr>
      <w:sz w:val="20"/>
      <w:szCs w:val="20"/>
    </w:rPr>
  </w:style>
  <w:style w:type="character" w:customStyle="1" w:styleId="CommentTextChar">
    <w:name w:val="Comment Text Char"/>
    <w:basedOn w:val="DefaultParagraphFont"/>
    <w:link w:val="CommentText"/>
    <w:uiPriority w:val="99"/>
    <w:rsid w:val="00730131"/>
    <w:rPr>
      <w:sz w:val="20"/>
      <w:szCs w:val="20"/>
    </w:rPr>
  </w:style>
  <w:style w:type="paragraph" w:styleId="CommentSubject">
    <w:name w:val="annotation subject"/>
    <w:basedOn w:val="CommentText"/>
    <w:next w:val="CommentText"/>
    <w:link w:val="CommentSubjectChar"/>
    <w:uiPriority w:val="99"/>
    <w:semiHidden/>
    <w:unhideWhenUsed/>
    <w:rsid w:val="00730131"/>
    <w:rPr>
      <w:b/>
      <w:bCs/>
    </w:rPr>
  </w:style>
  <w:style w:type="character" w:customStyle="1" w:styleId="CommentSubjectChar">
    <w:name w:val="Comment Subject Char"/>
    <w:basedOn w:val="CommentTextChar"/>
    <w:link w:val="CommentSubject"/>
    <w:uiPriority w:val="99"/>
    <w:semiHidden/>
    <w:rsid w:val="00730131"/>
    <w:rPr>
      <w:b/>
      <w:bCs/>
      <w:sz w:val="20"/>
      <w:szCs w:val="20"/>
    </w:rPr>
  </w:style>
  <w:style w:type="paragraph" w:styleId="Footer">
    <w:name w:val="footer"/>
    <w:basedOn w:val="Normal"/>
    <w:link w:val="FooterChar"/>
    <w:uiPriority w:val="99"/>
    <w:unhideWhenUsed/>
    <w:rsid w:val="009A28EC"/>
    <w:pPr>
      <w:tabs>
        <w:tab w:val="center" w:pos="4513"/>
        <w:tab w:val="right" w:pos="902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9A28EC"/>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9A28EC"/>
    <w:pPr>
      <w:ind w:left="720"/>
      <w:contextualSpacing/>
    </w:pPr>
  </w:style>
  <w:style w:type="paragraph" w:styleId="Header">
    <w:name w:val="header"/>
    <w:basedOn w:val="Normal"/>
    <w:link w:val="HeaderChar"/>
    <w:uiPriority w:val="99"/>
    <w:unhideWhenUsed/>
    <w:rsid w:val="00563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0E0"/>
  </w:style>
  <w:style w:type="character" w:customStyle="1" w:styleId="spellingerror">
    <w:name w:val="spellingerror"/>
    <w:basedOn w:val="DefaultParagraphFont"/>
    <w:rsid w:val="007A5612"/>
  </w:style>
  <w:style w:type="character" w:styleId="UnresolvedMention">
    <w:name w:val="Unresolved Mention"/>
    <w:basedOn w:val="DefaultParagraphFont"/>
    <w:uiPriority w:val="99"/>
    <w:semiHidden/>
    <w:unhideWhenUsed/>
    <w:rsid w:val="008E6799"/>
    <w:rPr>
      <w:color w:val="605E5C"/>
      <w:shd w:val="clear" w:color="auto" w:fill="E1DFDD"/>
    </w:rPr>
  </w:style>
  <w:style w:type="paragraph" w:styleId="Revision">
    <w:name w:val="Revision"/>
    <w:hidden/>
    <w:uiPriority w:val="99"/>
    <w:semiHidden/>
    <w:rsid w:val="00B32A3E"/>
    <w:pPr>
      <w:spacing w:after="0" w:line="240" w:lineRule="auto"/>
    </w:pPr>
  </w:style>
  <w:style w:type="paragraph" w:styleId="FootnoteText">
    <w:name w:val="footnote text"/>
    <w:basedOn w:val="Normal"/>
    <w:link w:val="FootnoteTextChar"/>
    <w:uiPriority w:val="99"/>
    <w:semiHidden/>
    <w:unhideWhenUsed/>
    <w:rsid w:val="00A33C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3C00"/>
    <w:rPr>
      <w:sz w:val="20"/>
      <w:szCs w:val="20"/>
    </w:rPr>
  </w:style>
  <w:style w:type="character" w:styleId="FootnoteReference">
    <w:name w:val="footnote reference"/>
    <w:basedOn w:val="DefaultParagraphFont"/>
    <w:uiPriority w:val="99"/>
    <w:semiHidden/>
    <w:unhideWhenUsed/>
    <w:rsid w:val="00A33C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999742">
      <w:bodyDiv w:val="1"/>
      <w:marLeft w:val="0"/>
      <w:marRight w:val="0"/>
      <w:marTop w:val="0"/>
      <w:marBottom w:val="0"/>
      <w:divBdr>
        <w:top w:val="none" w:sz="0" w:space="0" w:color="auto"/>
        <w:left w:val="none" w:sz="0" w:space="0" w:color="auto"/>
        <w:bottom w:val="none" w:sz="0" w:space="0" w:color="auto"/>
        <w:right w:val="none" w:sz="0" w:space="0" w:color="auto"/>
      </w:divBdr>
    </w:div>
    <w:div w:id="1329479431">
      <w:bodyDiv w:val="1"/>
      <w:marLeft w:val="0"/>
      <w:marRight w:val="0"/>
      <w:marTop w:val="0"/>
      <w:marBottom w:val="0"/>
      <w:divBdr>
        <w:top w:val="none" w:sz="0" w:space="0" w:color="auto"/>
        <w:left w:val="none" w:sz="0" w:space="0" w:color="auto"/>
        <w:bottom w:val="none" w:sz="0" w:space="0" w:color="auto"/>
        <w:right w:val="none" w:sz="0" w:space="0" w:color="auto"/>
      </w:divBdr>
    </w:div>
    <w:div w:id="1628966990">
      <w:bodyDiv w:val="1"/>
      <w:marLeft w:val="0"/>
      <w:marRight w:val="0"/>
      <w:marTop w:val="0"/>
      <w:marBottom w:val="0"/>
      <w:divBdr>
        <w:top w:val="none" w:sz="0" w:space="0" w:color="auto"/>
        <w:left w:val="none" w:sz="0" w:space="0" w:color="auto"/>
        <w:bottom w:val="none" w:sz="0" w:space="0" w:color="auto"/>
        <w:right w:val="none" w:sz="0" w:space="0" w:color="auto"/>
      </w:divBdr>
      <w:divsChild>
        <w:div w:id="156265885">
          <w:marLeft w:val="0"/>
          <w:marRight w:val="0"/>
          <w:marTop w:val="0"/>
          <w:marBottom w:val="0"/>
          <w:divBdr>
            <w:top w:val="none" w:sz="0" w:space="0" w:color="auto"/>
            <w:left w:val="none" w:sz="0" w:space="0" w:color="auto"/>
            <w:bottom w:val="none" w:sz="0" w:space="0" w:color="auto"/>
            <w:right w:val="none" w:sz="0" w:space="0" w:color="auto"/>
          </w:divBdr>
        </w:div>
        <w:div w:id="461702294">
          <w:marLeft w:val="0"/>
          <w:marRight w:val="0"/>
          <w:marTop w:val="0"/>
          <w:marBottom w:val="0"/>
          <w:divBdr>
            <w:top w:val="none" w:sz="0" w:space="0" w:color="auto"/>
            <w:left w:val="none" w:sz="0" w:space="0" w:color="auto"/>
            <w:bottom w:val="none" w:sz="0" w:space="0" w:color="auto"/>
            <w:right w:val="none" w:sz="0" w:space="0" w:color="auto"/>
          </w:divBdr>
        </w:div>
        <w:div w:id="1047333978">
          <w:marLeft w:val="0"/>
          <w:marRight w:val="0"/>
          <w:marTop w:val="0"/>
          <w:marBottom w:val="0"/>
          <w:divBdr>
            <w:top w:val="none" w:sz="0" w:space="0" w:color="auto"/>
            <w:left w:val="none" w:sz="0" w:space="0" w:color="auto"/>
            <w:bottom w:val="none" w:sz="0" w:space="0" w:color="auto"/>
            <w:right w:val="none" w:sz="0" w:space="0" w:color="auto"/>
          </w:divBdr>
        </w:div>
        <w:div w:id="1348630961">
          <w:marLeft w:val="0"/>
          <w:marRight w:val="0"/>
          <w:marTop w:val="0"/>
          <w:marBottom w:val="0"/>
          <w:divBdr>
            <w:top w:val="none" w:sz="0" w:space="0" w:color="auto"/>
            <w:left w:val="none" w:sz="0" w:space="0" w:color="auto"/>
            <w:bottom w:val="none" w:sz="0" w:space="0" w:color="auto"/>
            <w:right w:val="none" w:sz="0" w:space="0" w:color="auto"/>
          </w:divBdr>
        </w:div>
      </w:divsChild>
    </w:div>
    <w:div w:id="1699314523">
      <w:bodyDiv w:val="1"/>
      <w:marLeft w:val="0"/>
      <w:marRight w:val="0"/>
      <w:marTop w:val="0"/>
      <w:marBottom w:val="0"/>
      <w:divBdr>
        <w:top w:val="none" w:sz="0" w:space="0" w:color="auto"/>
        <w:left w:val="none" w:sz="0" w:space="0" w:color="auto"/>
        <w:bottom w:val="none" w:sz="0" w:space="0" w:color="auto"/>
        <w:right w:val="none" w:sz="0" w:space="0" w:color="auto"/>
      </w:divBdr>
      <w:divsChild>
        <w:div w:id="1731922358">
          <w:marLeft w:val="0"/>
          <w:marRight w:val="0"/>
          <w:marTop w:val="0"/>
          <w:marBottom w:val="0"/>
          <w:divBdr>
            <w:top w:val="none" w:sz="0" w:space="0" w:color="auto"/>
            <w:left w:val="none" w:sz="0" w:space="0" w:color="auto"/>
            <w:bottom w:val="none" w:sz="0" w:space="0" w:color="auto"/>
            <w:right w:val="none" w:sz="0" w:space="0" w:color="auto"/>
          </w:divBdr>
        </w:div>
        <w:div w:id="381053999">
          <w:marLeft w:val="0"/>
          <w:marRight w:val="0"/>
          <w:marTop w:val="0"/>
          <w:marBottom w:val="0"/>
          <w:divBdr>
            <w:top w:val="none" w:sz="0" w:space="0" w:color="auto"/>
            <w:left w:val="none" w:sz="0" w:space="0" w:color="auto"/>
            <w:bottom w:val="none" w:sz="0" w:space="0" w:color="auto"/>
            <w:right w:val="none" w:sz="0" w:space="0" w:color="auto"/>
          </w:divBdr>
        </w:div>
        <w:div w:id="1134636195">
          <w:marLeft w:val="0"/>
          <w:marRight w:val="0"/>
          <w:marTop w:val="0"/>
          <w:marBottom w:val="0"/>
          <w:divBdr>
            <w:top w:val="none" w:sz="0" w:space="0" w:color="auto"/>
            <w:left w:val="none" w:sz="0" w:space="0" w:color="auto"/>
            <w:bottom w:val="none" w:sz="0" w:space="0" w:color="auto"/>
            <w:right w:val="none" w:sz="0" w:space="0" w:color="auto"/>
          </w:divBdr>
          <w:divsChild>
            <w:div w:id="48111670">
              <w:marLeft w:val="0"/>
              <w:marRight w:val="0"/>
              <w:marTop w:val="0"/>
              <w:marBottom w:val="0"/>
              <w:divBdr>
                <w:top w:val="none" w:sz="0" w:space="0" w:color="auto"/>
                <w:left w:val="none" w:sz="0" w:space="0" w:color="auto"/>
                <w:bottom w:val="none" w:sz="0" w:space="0" w:color="auto"/>
                <w:right w:val="none" w:sz="0" w:space="0" w:color="auto"/>
              </w:divBdr>
            </w:div>
          </w:divsChild>
        </w:div>
        <w:div w:id="1807505873">
          <w:marLeft w:val="0"/>
          <w:marRight w:val="0"/>
          <w:marTop w:val="0"/>
          <w:marBottom w:val="0"/>
          <w:divBdr>
            <w:top w:val="none" w:sz="0" w:space="0" w:color="auto"/>
            <w:left w:val="none" w:sz="0" w:space="0" w:color="auto"/>
            <w:bottom w:val="none" w:sz="0" w:space="0" w:color="auto"/>
            <w:right w:val="none" w:sz="0" w:space="0" w:color="auto"/>
          </w:divBdr>
        </w:div>
        <w:div w:id="1218054864">
          <w:marLeft w:val="0"/>
          <w:marRight w:val="0"/>
          <w:marTop w:val="0"/>
          <w:marBottom w:val="0"/>
          <w:divBdr>
            <w:top w:val="none" w:sz="0" w:space="0" w:color="auto"/>
            <w:left w:val="none" w:sz="0" w:space="0" w:color="auto"/>
            <w:bottom w:val="none" w:sz="0" w:space="0" w:color="auto"/>
            <w:right w:val="none" w:sz="0" w:space="0" w:color="auto"/>
          </w:divBdr>
        </w:div>
        <w:div w:id="1268275580">
          <w:marLeft w:val="0"/>
          <w:marRight w:val="0"/>
          <w:marTop w:val="0"/>
          <w:marBottom w:val="0"/>
          <w:divBdr>
            <w:top w:val="none" w:sz="0" w:space="0" w:color="auto"/>
            <w:left w:val="none" w:sz="0" w:space="0" w:color="auto"/>
            <w:bottom w:val="none" w:sz="0" w:space="0" w:color="auto"/>
            <w:right w:val="none" w:sz="0" w:space="0" w:color="auto"/>
          </w:divBdr>
        </w:div>
        <w:div w:id="409157359">
          <w:marLeft w:val="0"/>
          <w:marRight w:val="0"/>
          <w:marTop w:val="0"/>
          <w:marBottom w:val="0"/>
          <w:divBdr>
            <w:top w:val="none" w:sz="0" w:space="0" w:color="auto"/>
            <w:left w:val="none" w:sz="0" w:space="0" w:color="auto"/>
            <w:bottom w:val="none" w:sz="0" w:space="0" w:color="auto"/>
            <w:right w:val="none" w:sz="0" w:space="0" w:color="auto"/>
          </w:divBdr>
        </w:div>
        <w:div w:id="28072462">
          <w:marLeft w:val="0"/>
          <w:marRight w:val="0"/>
          <w:marTop w:val="0"/>
          <w:marBottom w:val="0"/>
          <w:divBdr>
            <w:top w:val="none" w:sz="0" w:space="0" w:color="auto"/>
            <w:left w:val="none" w:sz="0" w:space="0" w:color="auto"/>
            <w:bottom w:val="none" w:sz="0" w:space="0" w:color="auto"/>
            <w:right w:val="none" w:sz="0" w:space="0" w:color="auto"/>
          </w:divBdr>
        </w:div>
        <w:div w:id="1681155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ocai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1DE10-B03C-4D55-A9D8-892F7DBC5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Finola Finnan</dc:creator>
  <cp:keywords/>
  <dc:description/>
  <cp:lastModifiedBy>Gwen Dempsey</cp:lastModifiedBy>
  <cp:revision>7</cp:revision>
  <dcterms:created xsi:type="dcterms:W3CDTF">2025-10-29T10:22:00Z</dcterms:created>
  <dcterms:modified xsi:type="dcterms:W3CDTF">2025-12-08T11:45:00Z</dcterms:modified>
</cp:coreProperties>
</file>